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072" w:type="dxa"/>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84"/>
        <w:gridCol w:w="6188"/>
      </w:tblGrid>
      <w:tr w14:paraId="155EF3F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2884" w:type="dxa"/>
          </w:tcPr>
          <w:p w14:paraId="2999C808">
            <w:pPr>
              <w:spacing w:line="276" w:lineRule="auto"/>
              <w:ind w:left="0" w:hanging="2"/>
              <w:rPr>
                <w:sz w:val="24"/>
                <w:szCs w:val="24"/>
                <w:lang w:val="en-US"/>
              </w:rPr>
            </w:pPr>
            <w:r>
              <w:rPr>
                <w:sz w:val="24"/>
                <w:szCs w:val="24"/>
                <w:lang w:val="en-US"/>
              </w:rPr>
              <w:drawing>
                <wp:inline distT="0" distB="0" distL="0" distR="0">
                  <wp:extent cx="1695450" cy="819150"/>
                  <wp:effectExtent l="0" t="0" r="0" b="0"/>
                  <wp:docPr id="1026" name="Picture 2" descr="D:\jurnal lichen\IMG-20240526-WA0001 - Putih.jpg"/>
                  <wp:cNvGraphicFramePr/>
                  <a:graphic xmlns:a="http://schemas.openxmlformats.org/drawingml/2006/main">
                    <a:graphicData uri="http://schemas.openxmlformats.org/drawingml/2006/picture">
                      <pic:pic xmlns:pic="http://schemas.openxmlformats.org/drawingml/2006/picture">
                        <pic:nvPicPr>
                          <pic:cNvPr id="1026" name="Picture 2" descr="D:\jurnal lichen\IMG-20240526-WA0001 - Putih.jpg"/>
                          <pic:cNvPicPr/>
                        </pic:nvPicPr>
                        <pic:blipFill>
                          <a:blip r:embed="rId12" cstate="print"/>
                          <a:srcRect/>
                          <a:stretch>
                            <a:fillRect/>
                          </a:stretch>
                        </pic:blipFill>
                        <pic:spPr>
                          <a:xfrm>
                            <a:off x="0" y="0"/>
                            <a:ext cx="1695450" cy="819150"/>
                          </a:xfrm>
                          <a:prstGeom prst="rect">
                            <a:avLst/>
                          </a:prstGeom>
                          <a:ln>
                            <a:noFill/>
                          </a:ln>
                        </pic:spPr>
                      </pic:pic>
                    </a:graphicData>
                  </a:graphic>
                </wp:inline>
              </w:drawing>
            </w:r>
          </w:p>
        </w:tc>
        <w:tc>
          <w:tcPr>
            <w:tcW w:w="6188" w:type="dxa"/>
          </w:tcPr>
          <w:p w14:paraId="0B9B9474">
            <w:pPr>
              <w:spacing w:before="120" w:line="276" w:lineRule="auto"/>
              <w:ind w:left="0" w:hanging="2"/>
              <w:jc w:val="center"/>
              <w:rPr>
                <w:rFonts w:hint="default" w:eastAsia="Minion Pro"/>
                <w:sz w:val="24"/>
                <w:szCs w:val="24"/>
              </w:rPr>
            </w:pPr>
            <w:r>
              <w:rPr>
                <w:rFonts w:eastAsia="Minion Pro"/>
                <w:sz w:val="24"/>
                <w:szCs w:val="24"/>
              </w:rPr>
              <w:t>NGABDI 2 (</w:t>
            </w:r>
            <w:r>
              <w:rPr>
                <w:rFonts w:hint="default" w:eastAsia="Minion Pro"/>
                <w:sz w:val="24"/>
                <w:szCs w:val="24"/>
              </w:rPr>
              <w:t>4</w:t>
            </w:r>
            <w:r>
              <w:rPr>
                <w:rFonts w:eastAsia="Minion Pro"/>
                <w:sz w:val="24"/>
                <w:szCs w:val="24"/>
              </w:rPr>
              <w:t>) (2026) :1-1</w:t>
            </w:r>
            <w:r>
              <w:rPr>
                <w:rFonts w:hint="default" w:eastAsia="Minion Pro"/>
                <w:sz w:val="24"/>
                <w:szCs w:val="24"/>
              </w:rPr>
              <w:t>2</w:t>
            </w:r>
            <w:bookmarkStart w:id="0" w:name="_GoBack"/>
            <w:bookmarkEnd w:id="0"/>
          </w:p>
          <w:p w14:paraId="6A9AECCC">
            <w:pPr>
              <w:spacing w:line="276" w:lineRule="auto"/>
              <w:ind w:left="0" w:hanging="2"/>
              <w:jc w:val="center"/>
              <w:rPr>
                <w:rFonts w:eastAsia="Calisto MT"/>
                <w:sz w:val="24"/>
                <w:szCs w:val="24"/>
              </w:rPr>
            </w:pPr>
            <w:r>
              <w:rPr>
                <w:rFonts w:eastAsia="Calisto MT"/>
                <w:b/>
                <w:spacing w:val="-4"/>
                <w:sz w:val="24"/>
                <w:szCs w:val="24"/>
              </w:rPr>
              <w:t>J</w:t>
            </w:r>
            <w:r>
              <w:rPr>
                <w:rFonts w:eastAsia="Calisto MT"/>
                <w:b/>
                <w:sz w:val="24"/>
                <w:szCs w:val="24"/>
              </w:rPr>
              <w:t xml:space="preserve">URNAL PENGABDIAN MASYARAKAT (NGABDI) </w:t>
            </w:r>
          </w:p>
          <w:p w14:paraId="547B32F6">
            <w:pPr>
              <w:spacing w:line="276" w:lineRule="auto"/>
              <w:ind w:left="0" w:hanging="2"/>
              <w:jc w:val="center"/>
              <w:rPr>
                <w:sz w:val="24"/>
                <w:szCs w:val="24"/>
              </w:rPr>
            </w:pPr>
            <w:r>
              <w:rPr>
                <w:rFonts w:eastAsia="Calisto MT"/>
                <w:sz w:val="24"/>
                <w:szCs w:val="24"/>
              </w:rPr>
              <w:t>https://jurnal.licheninstitute.org/index.php/ngabdi</w:t>
            </w:r>
          </w:p>
        </w:tc>
      </w:tr>
    </w:tbl>
    <w:p w14:paraId="11AD70FA">
      <w:pPr>
        <w:spacing w:before="240"/>
        <w:ind w:left="1" w:hanging="3"/>
        <w:jc w:val="center"/>
        <w:rPr>
          <w:rFonts w:asciiTheme="majorBidi" w:hAnsiTheme="majorBidi" w:cstheme="majorBidi"/>
          <w:b/>
          <w:bCs/>
          <w:sz w:val="28"/>
          <w:szCs w:val="28"/>
          <w:lang w:val="sv-SE"/>
        </w:rPr>
      </w:pPr>
      <w:r>
        <w:rPr>
          <w:rFonts w:asciiTheme="majorBidi" w:hAnsiTheme="majorBidi" w:cstheme="majorBidi"/>
          <w:b/>
          <w:bCs/>
          <w:sz w:val="28"/>
          <w:szCs w:val="28"/>
          <w:lang w:val="sv-SE"/>
        </w:rPr>
        <w:t>PENERAPAN TEKNOLOGI PEMBAYARAN ONLINE SEBAGAI STRATEGI PENGUATAN EKONOMI UMKM DESA SABA KABUPATEN LOMBOK TENGAH</w:t>
      </w:r>
    </w:p>
    <w:p w14:paraId="69E5E927">
      <w:pPr>
        <w:spacing w:line="276" w:lineRule="auto"/>
        <w:ind w:leftChars="0" w:firstLineChars="0"/>
        <w:rPr>
          <w:sz w:val="24"/>
          <w:szCs w:val="24"/>
          <w:vertAlign w:val="superscript"/>
        </w:rPr>
      </w:pPr>
      <w:r>
        <w:rPr>
          <w:sz w:val="24"/>
          <w:szCs w:val="24"/>
        </w:rPr>
        <w:t>Mumamad Adit Cahyono</w:t>
      </w:r>
      <w:r>
        <w:rPr>
          <w:sz w:val="24"/>
          <w:szCs w:val="24"/>
          <w:vertAlign w:val="superscript"/>
        </w:rPr>
        <w:t>1</w:t>
      </w:r>
      <w:r>
        <w:rPr>
          <w:sz w:val="24"/>
          <w:szCs w:val="24"/>
          <w:vertAlign w:val="baseline"/>
        </w:rPr>
        <w:t>,</w:t>
      </w:r>
      <w:r>
        <w:rPr>
          <w:sz w:val="24"/>
          <w:szCs w:val="24"/>
          <w:vertAlign w:val="superscript"/>
        </w:rPr>
        <w:t xml:space="preserve"> </w:t>
      </w:r>
      <w:r>
        <w:rPr>
          <w:sz w:val="24"/>
          <w:szCs w:val="24"/>
        </w:rPr>
        <w:t>Mulhidin</w:t>
      </w:r>
      <w:r>
        <w:rPr>
          <w:sz w:val="24"/>
          <w:szCs w:val="24"/>
          <w:vertAlign w:val="superscript"/>
        </w:rPr>
        <w:t>2</w:t>
      </w:r>
      <w:r>
        <w:rPr>
          <w:sz w:val="24"/>
          <w:szCs w:val="24"/>
        </w:rPr>
        <w:t xml:space="preserve">, </w:t>
      </w:r>
    </w:p>
    <w:p w14:paraId="342E5C67">
      <w:pPr>
        <w:spacing w:line="276" w:lineRule="auto"/>
        <w:ind w:leftChars="0" w:firstLineChars="0"/>
        <w:rPr>
          <w:sz w:val="24"/>
          <w:szCs w:val="24"/>
        </w:rPr>
      </w:pPr>
      <w:r>
        <w:rPr>
          <w:sz w:val="24"/>
          <w:szCs w:val="24"/>
          <w:vertAlign w:val="superscript"/>
        </w:rPr>
        <w:t>1</w:t>
      </w:r>
      <w:r>
        <w:rPr>
          <w:sz w:val="24"/>
          <w:szCs w:val="24"/>
        </w:rPr>
        <w:t>Universitas Pendidikan Mandalika, (Mataram), (Indonesia)</w:t>
      </w:r>
    </w:p>
    <w:p w14:paraId="719BB016">
      <w:pPr>
        <w:spacing w:line="276" w:lineRule="auto"/>
        <w:ind w:leftChars="0" w:firstLineChars="0"/>
        <w:rPr>
          <w:sz w:val="24"/>
          <w:szCs w:val="24"/>
        </w:rPr>
      </w:pPr>
      <w:r>
        <w:rPr>
          <w:sz w:val="24"/>
          <w:szCs w:val="24"/>
          <w:vertAlign w:val="superscript"/>
        </w:rPr>
        <w:t>2</w:t>
      </w:r>
      <w:r>
        <w:rPr>
          <w:sz w:val="24"/>
          <w:szCs w:val="24"/>
        </w:rPr>
        <w:t>STTL Mataram, (Lombok, (Indonesia)</w:t>
      </w:r>
    </w:p>
    <w:p w14:paraId="7CBF1F92">
      <w:pPr>
        <w:spacing w:before="35" w:line="276" w:lineRule="auto"/>
        <w:ind w:left="0" w:right="73" w:hanging="2"/>
        <w:jc w:val="both"/>
        <w:rPr>
          <w:rFonts w:eastAsia="Lustria"/>
          <w:color w:val="000000"/>
          <w:sz w:val="24"/>
          <w:szCs w:val="24"/>
        </w:rPr>
      </w:pPr>
      <w:r>
        <w:rPr>
          <w:sz w:val="24"/>
          <w:szCs w:val="24"/>
        </w:rPr>
        <w:t>*Corresponding author email : mulhidin.88@gmail.com</w:t>
      </w:r>
    </w:p>
    <w:tbl>
      <w:tblPr>
        <w:tblStyle w:val="123"/>
        <w:tblW w:w="9082"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15" w:type="dxa"/>
          <w:bottom w:w="0" w:type="dxa"/>
          <w:right w:w="115" w:type="dxa"/>
        </w:tblCellMar>
      </w:tblPr>
      <w:tblGrid>
        <w:gridCol w:w="2376"/>
        <w:gridCol w:w="250"/>
        <w:gridCol w:w="6446"/>
        <w:gridCol w:w="10"/>
      </w:tblGrid>
      <w:tr w14:paraId="467DECA8">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c>
          <w:tcPr>
            <w:tcW w:w="2376" w:type="dxa"/>
          </w:tcPr>
          <w:p w14:paraId="4B2B0D50">
            <w:pPr>
              <w:spacing w:before="120" w:line="276" w:lineRule="auto"/>
              <w:ind w:left="0" w:hanging="2"/>
              <w:jc w:val="both"/>
              <w:rPr>
                <w:rFonts w:eastAsia="Lustria"/>
                <w:sz w:val="24"/>
                <w:szCs w:val="24"/>
              </w:rPr>
            </w:pPr>
            <w:r>
              <w:rPr>
                <w:rFonts w:eastAsia="Lustria"/>
                <w:b/>
                <w:sz w:val="24"/>
                <w:szCs w:val="24"/>
              </w:rPr>
              <w:t xml:space="preserve">History Article </w:t>
            </w:r>
          </w:p>
        </w:tc>
        <w:tc>
          <w:tcPr>
            <w:tcW w:w="250" w:type="dxa"/>
          </w:tcPr>
          <w:p w14:paraId="4DAA97D8">
            <w:pPr>
              <w:spacing w:before="120" w:line="276" w:lineRule="auto"/>
              <w:ind w:left="0" w:hanging="2"/>
              <w:jc w:val="both"/>
              <w:rPr>
                <w:rFonts w:eastAsia="Lustria"/>
                <w:sz w:val="24"/>
                <w:szCs w:val="24"/>
              </w:rPr>
            </w:pPr>
          </w:p>
        </w:tc>
        <w:tc>
          <w:tcPr>
            <w:tcW w:w="6456" w:type="dxa"/>
            <w:gridSpan w:val="2"/>
          </w:tcPr>
          <w:p w14:paraId="249014E2">
            <w:pPr>
              <w:spacing w:before="120" w:line="276" w:lineRule="auto"/>
              <w:ind w:left="0" w:hanging="2"/>
              <w:jc w:val="both"/>
              <w:rPr>
                <w:rFonts w:eastAsia="Lustria"/>
                <w:color w:val="000000"/>
                <w:sz w:val="24"/>
                <w:szCs w:val="24"/>
              </w:rPr>
            </w:pPr>
          </w:p>
        </w:tc>
      </w:tr>
      <w:tr w14:paraId="57BDE37C">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1260" w:hRule="atLeast"/>
        </w:trPr>
        <w:tc>
          <w:tcPr>
            <w:tcW w:w="2376" w:type="dxa"/>
          </w:tcPr>
          <w:p w14:paraId="67ECB89A">
            <w:pPr>
              <w:spacing w:before="120" w:after="120" w:line="276" w:lineRule="auto"/>
              <w:ind w:left="0" w:hanging="2"/>
              <w:jc w:val="both"/>
              <w:rPr>
                <w:rFonts w:eastAsia="Lustria"/>
                <w:color w:val="FF0000"/>
                <w:sz w:val="24"/>
                <w:szCs w:val="24"/>
              </w:rPr>
            </w:pPr>
            <w:r>
              <w:rPr>
                <w:rFonts w:eastAsia="Lustria"/>
                <w:b/>
                <w:i/>
                <w:sz w:val="24"/>
                <w:szCs w:val="24"/>
              </w:rPr>
              <w:t xml:space="preserve">Article </w:t>
            </w:r>
            <w:r>
              <w:rPr>
                <w:rFonts w:eastAsia="Lustria"/>
                <w:b/>
                <w:i/>
                <w:color w:val="000000"/>
                <w:sz w:val="24"/>
                <w:szCs w:val="24"/>
              </w:rPr>
              <w:t>history:</w:t>
            </w:r>
          </w:p>
          <w:p w14:paraId="7F72E866">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color w:val="FF0000"/>
                <w:sz w:val="24"/>
                <w:szCs w:val="24"/>
              </w:rPr>
            </w:pPr>
            <w:r>
              <w:rPr>
                <w:rFonts w:eastAsia="Lustria"/>
                <w:color w:val="000000"/>
                <w:sz w:val="24"/>
                <w:szCs w:val="24"/>
              </w:rPr>
              <w:t>Received</w:t>
            </w:r>
            <w:r>
              <w:rPr>
                <w:rFonts w:eastAsia="Lustria"/>
                <w:color w:val="FF0000"/>
                <w:sz w:val="24"/>
                <w:szCs w:val="24"/>
              </w:rPr>
              <w:t xml:space="preserve">  </w:t>
            </w:r>
            <w:r>
              <w:rPr>
                <w:rFonts w:eastAsia="Lustria"/>
                <w:color w:val="000000" w:themeColor="text1"/>
                <w:sz w:val="24"/>
                <w:szCs w:val="24"/>
                <w14:textFill>
                  <w14:solidFill>
                    <w14:schemeClr w14:val="tx1"/>
                  </w14:solidFill>
                </w14:textFill>
              </w:rPr>
              <w:t xml:space="preserve">Ferbruary  </w:t>
            </w:r>
            <w:r>
              <w:rPr>
                <w:rFonts w:eastAsia="Lustria"/>
                <w:sz w:val="24"/>
                <w:szCs w:val="24"/>
              </w:rPr>
              <w:t>02</w:t>
            </w:r>
            <w:r>
              <w:rPr>
                <w:rFonts w:eastAsia="Lustria"/>
                <w:color w:val="000000"/>
                <w:sz w:val="24"/>
                <w:szCs w:val="24"/>
              </w:rPr>
              <w:t xml:space="preserve">, </w:t>
            </w:r>
            <w:r>
              <w:rPr>
                <w:rFonts w:eastAsia="Lustria"/>
                <w:sz w:val="24"/>
                <w:szCs w:val="24"/>
              </w:rPr>
              <w:t>2026</w:t>
            </w:r>
          </w:p>
          <w:p w14:paraId="764A85F1">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color w:val="FF0000"/>
                <w:sz w:val="24"/>
                <w:szCs w:val="24"/>
              </w:rPr>
            </w:pPr>
            <w:r>
              <w:rPr>
                <w:rFonts w:eastAsia="Lustria"/>
                <w:color w:val="000000"/>
                <w:sz w:val="24"/>
                <w:szCs w:val="24"/>
              </w:rPr>
              <w:t xml:space="preserve">Approved </w:t>
            </w:r>
            <w:r>
              <w:rPr>
                <w:rFonts w:eastAsia="Lustria"/>
                <w:sz w:val="24"/>
                <w:szCs w:val="24"/>
              </w:rPr>
              <w:t>Maret 31</w:t>
            </w:r>
            <w:r>
              <w:rPr>
                <w:rFonts w:eastAsia="Lustria"/>
                <w:color w:val="000000"/>
                <w:sz w:val="24"/>
                <w:szCs w:val="24"/>
              </w:rPr>
              <w:t xml:space="preserve">, </w:t>
            </w:r>
            <w:r>
              <w:rPr>
                <w:rFonts w:eastAsia="Lustria"/>
                <w:sz w:val="24"/>
                <w:szCs w:val="24"/>
              </w:rPr>
              <w:t>2025</w:t>
            </w:r>
          </w:p>
        </w:tc>
        <w:tc>
          <w:tcPr>
            <w:tcW w:w="250" w:type="dxa"/>
            <w:vMerge w:val="restart"/>
          </w:tcPr>
          <w:p w14:paraId="2401562E">
            <w:pPr>
              <w:spacing w:before="120" w:line="276" w:lineRule="auto"/>
              <w:ind w:left="0" w:hanging="2"/>
              <w:jc w:val="both"/>
              <w:rPr>
                <w:rFonts w:eastAsia="Lustria"/>
                <w:sz w:val="24"/>
                <w:szCs w:val="24"/>
              </w:rPr>
            </w:pPr>
          </w:p>
        </w:tc>
        <w:tc>
          <w:tcPr>
            <w:tcW w:w="6456" w:type="dxa"/>
            <w:gridSpan w:val="2"/>
            <w:vMerge w:val="restart"/>
          </w:tcPr>
          <w:p w14:paraId="0B1C85E0">
            <w:pPr>
              <w:spacing w:before="120" w:after="120" w:line="276" w:lineRule="auto"/>
              <w:ind w:left="0" w:hanging="2"/>
              <w:jc w:val="both"/>
              <w:rPr>
                <w:rFonts w:eastAsia="Lustria"/>
                <w:b/>
                <w:bCs/>
                <w:color w:val="000000"/>
                <w:sz w:val="24"/>
                <w:szCs w:val="24"/>
              </w:rPr>
            </w:pPr>
            <w:r>
              <w:rPr>
                <w:rFonts w:eastAsia="Lustria"/>
                <w:b/>
                <w:bCs/>
                <w:color w:val="000000"/>
                <w:sz w:val="24"/>
                <w:szCs w:val="24"/>
              </w:rPr>
              <w:t>ABSTRACT</w:t>
            </w:r>
          </w:p>
          <w:p w14:paraId="60489420">
            <w:pPr>
              <w:spacing w:before="120" w:after="120" w:line="276" w:lineRule="auto"/>
              <w:ind w:left="0" w:hanging="2"/>
              <w:jc w:val="both"/>
              <w:rPr>
                <w:rFonts w:eastAsia="Lustria"/>
                <w:color w:val="000000"/>
                <w:sz w:val="24"/>
                <w:szCs w:val="24"/>
              </w:rPr>
            </w:pPr>
            <w:r>
              <w:rPr>
                <w:rFonts w:eastAsia="Lustria"/>
                <w:color w:val="000000"/>
                <w:sz w:val="24"/>
                <w:szCs w:val="24"/>
              </w:rPr>
              <w:t xml:space="preserve">This community service activity aims to describe the implementation of digital payment technology based on the </w:t>
            </w:r>
            <w:r>
              <w:rPr>
                <w:rFonts w:eastAsia="Lustria"/>
                <w:i/>
                <w:iCs/>
                <w:color w:val="000000"/>
                <w:sz w:val="24"/>
                <w:szCs w:val="24"/>
              </w:rPr>
              <w:t>Quick Response Code Indonesian Standard</w:t>
            </w:r>
            <w:r>
              <w:rPr>
                <w:rFonts w:eastAsia="Lustria"/>
                <w:color w:val="000000"/>
                <w:sz w:val="24"/>
                <w:szCs w:val="24"/>
              </w:rPr>
              <w:t xml:space="preserve"> (QRIS) among Micro, Small, and Medium Enterprises (MSMEs) in Saba Village, Janapria District, Central Lombok Regency, and to analyze its impact on business development. This activity employs a qualitative descriptive approach combined with a participatory approach, where MSME actors are actively involved in the processes of socialization, training, and mentoring. Data collection techniques include interviews, observations, and documentation.</w:t>
            </w:r>
          </w:p>
          <w:p w14:paraId="5B6780D7">
            <w:pPr>
              <w:spacing w:before="120" w:after="120" w:line="276" w:lineRule="auto"/>
              <w:ind w:left="0" w:hanging="2"/>
              <w:jc w:val="both"/>
              <w:rPr>
                <w:rFonts w:eastAsia="Lustria"/>
                <w:color w:val="000000"/>
                <w:sz w:val="24"/>
                <w:szCs w:val="24"/>
              </w:rPr>
            </w:pPr>
            <w:r>
              <w:rPr>
                <w:rFonts w:eastAsia="Lustria"/>
                <w:color w:val="000000"/>
                <w:sz w:val="24"/>
                <w:szCs w:val="24"/>
              </w:rPr>
              <w:t>The results show that prior to the activity, most MSME actors still relied on cash-based payment systems and had limited digital literacy. After the implementation of the program, there was an increase in understanding and skills in using QRIS, with approximately 60% of MSMEs starting to adopt digital payment systems in their business transactions. The implementation of QRIS has proven to provide positive impacts, including improved transaction efficiency, easier financial record-keeping, and enhanced customer convenience, which potentially increases business revenue, particularly in the culinary sector. The participatory approach applied in this program has also been effective in enhancing participant engagement and overall program success.</w:t>
            </w:r>
          </w:p>
          <w:p w14:paraId="2CC6A38E">
            <w:pPr>
              <w:spacing w:before="120" w:after="120" w:line="276" w:lineRule="auto"/>
              <w:ind w:left="0" w:hanging="2"/>
              <w:jc w:val="both"/>
              <w:rPr>
                <w:rFonts w:eastAsia="Lustria"/>
                <w:color w:val="000000"/>
                <w:sz w:val="24"/>
                <w:szCs w:val="24"/>
              </w:rPr>
            </w:pPr>
            <w:r>
              <w:rPr>
                <w:rFonts w:eastAsia="Lustria"/>
                <w:color w:val="000000"/>
                <w:sz w:val="24"/>
                <w:szCs w:val="24"/>
              </w:rPr>
              <w:t>However, several challenges remain, such as limited internet connectivity and the need for technological adaptation. Therefore, continuous assistance and support from various stakeholders are necessary to optimize the digital transformation of MSMEs. In conclusion, QRIS can serve as a strategic solution to enhance the competitiveness and financial inclusion of MSMEs at the village level.</w:t>
            </w:r>
          </w:p>
          <w:p w14:paraId="4BC5F749">
            <w:pPr>
              <w:spacing w:before="120" w:after="120" w:line="276" w:lineRule="auto"/>
              <w:ind w:left="0" w:hanging="2"/>
              <w:jc w:val="both"/>
              <w:rPr>
                <w:rFonts w:eastAsia="Lustria"/>
                <w:b/>
                <w:bCs/>
                <w:color w:val="000000"/>
                <w:sz w:val="24"/>
                <w:szCs w:val="24"/>
              </w:rPr>
            </w:pPr>
            <w:r>
              <w:rPr>
                <w:rFonts w:eastAsia="Lustria"/>
                <w:b/>
                <w:bCs/>
                <w:color w:val="000000"/>
                <w:sz w:val="24"/>
                <w:szCs w:val="24"/>
              </w:rPr>
              <w:t>ABSTRAK</w:t>
            </w:r>
          </w:p>
          <w:p w14:paraId="04AC86B6">
            <w:pPr>
              <w:spacing w:before="120" w:after="120" w:line="276" w:lineRule="auto"/>
              <w:ind w:left="0" w:hanging="2"/>
              <w:jc w:val="both"/>
              <w:rPr>
                <w:rFonts w:eastAsia="Lustria"/>
                <w:color w:val="000000"/>
                <w:sz w:val="24"/>
                <w:szCs w:val="24"/>
              </w:rPr>
            </w:pPr>
            <w:r>
              <w:rPr>
                <w:rFonts w:eastAsia="Lustria"/>
                <w:color w:val="000000"/>
                <w:sz w:val="24"/>
                <w:szCs w:val="24"/>
              </w:rPr>
              <w:t xml:space="preserve">Pengabdian kepada masyarakat ini bertujuan untuk mendeskripsikan implementasi teknologi pembayaran digital berbasis </w:t>
            </w:r>
            <w:r>
              <w:rPr>
                <w:rFonts w:eastAsia="Lustria"/>
                <w:i/>
                <w:iCs/>
                <w:color w:val="000000"/>
                <w:sz w:val="24"/>
                <w:szCs w:val="24"/>
              </w:rPr>
              <w:t>Quick Response Code Indonesian Standard</w:t>
            </w:r>
            <w:r>
              <w:rPr>
                <w:rFonts w:eastAsia="Lustria"/>
                <w:color w:val="000000"/>
                <w:sz w:val="24"/>
                <w:szCs w:val="24"/>
              </w:rPr>
              <w:t xml:space="preserve"> (QRIS) pada pelaku Usaha Mikro, Kecil, dan Menengah (UMKM) di Desa Saba, Kecamatan Janapria, Kabupaten Lombok Tengah, serta menganalisis dampaknya terhadap perkembangan usaha. Kegiatan ini menggunakan pendekatan deskriptif kualitatif yang dipadukan dengan pendekatan partisipatif, di mana pelaku UMKM dilibatkan secara aktif dalam proses sosialisasi, pelatihan, dan pendampingan. Teknik pengumpulan data dilakukan melalui wawancara, observasi, dan dokumentasi.</w:t>
            </w:r>
          </w:p>
          <w:p w14:paraId="69B8A9C3">
            <w:pPr>
              <w:spacing w:before="120" w:after="120" w:line="276" w:lineRule="auto"/>
              <w:ind w:left="0" w:hanging="2"/>
              <w:jc w:val="both"/>
              <w:rPr>
                <w:rFonts w:eastAsia="Lustria"/>
                <w:color w:val="000000"/>
                <w:sz w:val="24"/>
                <w:szCs w:val="24"/>
              </w:rPr>
            </w:pPr>
            <w:r>
              <w:rPr>
                <w:rFonts w:eastAsia="Lustria"/>
                <w:color w:val="000000"/>
                <w:sz w:val="24"/>
                <w:szCs w:val="24"/>
              </w:rPr>
              <w:t>Hasil pengabdian menunjukkan bahwa sebelum kegiatan dilaksanakan, sebagian besar pelaku UMKM masih menggunakan sistem pembayaran tunai dan memiliki keterbatasan dalam literasi digital. Setelah dilakukan kegiatan, terjadi peningkatan pemahaman dan keterampilan dalam penggunaan QRIS, dengan sekitar 60% pelaku UMKM mulai mengadopsi sistem pembayaran digital dalam transaksi usaha. Penerapan QRIS terbukti memberikan dampak positif berupa peningkatan efisiensi transaksi, kemudahan pencatatan keuangan, serta peningkatan kenyamanan konsumen yang berpotensi meningkatkan pendapatan usaha, khususnya pada sektor kuliner. Pendekatan partisipatif yang digunakan juga terbukti efektif dalam meningkatkan keterlibatan dan keberhasilan program.</w:t>
            </w:r>
          </w:p>
          <w:p w14:paraId="6C55A023">
            <w:pPr>
              <w:spacing w:before="120" w:after="120" w:line="276" w:lineRule="auto"/>
              <w:ind w:left="0" w:hanging="2"/>
              <w:jc w:val="both"/>
              <w:rPr>
                <w:rFonts w:eastAsia="Lustria"/>
                <w:color w:val="000000"/>
                <w:sz w:val="24"/>
                <w:szCs w:val="24"/>
              </w:rPr>
            </w:pPr>
            <w:r>
              <w:rPr>
                <w:rFonts w:eastAsia="Lustria"/>
                <w:color w:val="000000"/>
                <w:sz w:val="24"/>
                <w:szCs w:val="24"/>
              </w:rPr>
              <w:t>Meskipun demikian, masih terdapat kendala dalam implementasi, seperti keterbatasan jaringan internet dan adaptasi teknologi. Oleh karena itu, diperlukan pendampingan berkelanjutan serta dukungan dari berbagai pihak untuk mendorong transformasi digital UMKM secara optimal. Dengan demikian, QRIS dapat menjadi solusi strategis dalam meningkatkan daya saing dan inklusi keuangan UMKM di tingkat desa.</w:t>
            </w:r>
          </w:p>
          <w:p w14:paraId="4608B96A">
            <w:pPr>
              <w:spacing w:before="120" w:after="120" w:line="276" w:lineRule="auto"/>
              <w:ind w:left="0" w:hanging="2"/>
              <w:jc w:val="both"/>
              <w:rPr>
                <w:rFonts w:eastAsia="Lustria"/>
                <w:color w:val="000000"/>
                <w:sz w:val="24"/>
                <w:szCs w:val="24"/>
              </w:rPr>
            </w:pPr>
          </w:p>
        </w:tc>
      </w:tr>
      <w:tr w14:paraId="6EB60D5C">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1220" w:hRule="atLeast"/>
        </w:trPr>
        <w:tc>
          <w:tcPr>
            <w:tcW w:w="2376" w:type="dxa"/>
            <w:vMerge w:val="restart"/>
          </w:tcPr>
          <w:p w14:paraId="4D20C34E">
            <w:pPr>
              <w:spacing w:before="120" w:after="120" w:line="276" w:lineRule="auto"/>
              <w:ind w:left="0" w:hanging="2"/>
              <w:rPr>
                <w:rFonts w:eastAsia="Lustria"/>
                <w:color w:val="000000"/>
                <w:sz w:val="24"/>
                <w:szCs w:val="24"/>
              </w:rPr>
            </w:pPr>
            <w:r>
              <w:rPr>
                <w:rFonts w:eastAsia="Lustria"/>
                <w:b/>
                <w:i/>
                <w:sz w:val="24"/>
                <w:szCs w:val="24"/>
              </w:rPr>
              <w:t xml:space="preserve">Keywords: </w:t>
            </w:r>
            <w:r>
              <w:rPr>
                <w:rFonts w:eastAsia="Lustria"/>
                <w:color w:val="000000"/>
                <w:sz w:val="24"/>
                <w:szCs w:val="24"/>
              </w:rPr>
              <w:t>MSMEs, QRIS, digital payment, financial literacy, community service, digital transformation</w:t>
            </w:r>
          </w:p>
          <w:p w14:paraId="2ACCECEE">
            <w:pPr>
              <w:spacing w:before="120" w:after="120" w:line="276" w:lineRule="auto"/>
              <w:ind w:left="0" w:hanging="2"/>
              <w:jc w:val="both"/>
              <w:rPr>
                <w:rFonts w:eastAsia="Lustria"/>
                <w:b/>
                <w:i/>
                <w:sz w:val="24"/>
                <w:szCs w:val="24"/>
              </w:rPr>
            </w:pPr>
          </w:p>
          <w:p w14:paraId="27A584D4">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250" w:type="dxa"/>
            <w:vMerge w:val="continue"/>
          </w:tcPr>
          <w:p w14:paraId="13E58419">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6456" w:type="dxa"/>
            <w:gridSpan w:val="2"/>
            <w:vMerge w:val="continue"/>
          </w:tcPr>
          <w:p w14:paraId="670966B5">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r>
      <w:tr w14:paraId="2BA5DB3F">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60" w:hRule="atLeast"/>
        </w:trPr>
        <w:tc>
          <w:tcPr>
            <w:tcW w:w="2376" w:type="dxa"/>
            <w:vMerge w:val="continue"/>
          </w:tcPr>
          <w:p w14:paraId="592B79E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250" w:type="dxa"/>
            <w:vMerge w:val="continue"/>
          </w:tcPr>
          <w:p w14:paraId="73F194DF">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6456" w:type="dxa"/>
            <w:gridSpan w:val="2"/>
          </w:tcPr>
          <w:p w14:paraId="15E9210E">
            <w:pPr>
              <w:spacing w:before="120" w:after="120" w:line="276" w:lineRule="auto"/>
              <w:ind w:left="0" w:hanging="2"/>
              <w:jc w:val="center"/>
              <w:rPr>
                <w:rFonts w:eastAsia="Lustria"/>
                <w:color w:val="231F20"/>
                <w:sz w:val="24"/>
                <w:szCs w:val="24"/>
              </w:rPr>
            </w:pPr>
            <w:r>
              <w:rPr>
                <w:rFonts w:eastAsia="Lustria"/>
                <w:color w:val="231F20"/>
                <w:sz w:val="24"/>
                <w:szCs w:val="24"/>
              </w:rPr>
              <w:t>© 2026 Jurnal NGABDI Lichen Institute</w:t>
            </w:r>
          </w:p>
        </w:tc>
      </w:tr>
      <w:tr w14:paraId="5C28BD22">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gridAfter w:val="1"/>
          <w:wAfter w:w="10" w:type="dxa"/>
          <w:trHeight w:val="503" w:hRule="atLeast"/>
        </w:trPr>
        <w:tc>
          <w:tcPr>
            <w:tcW w:w="9072" w:type="dxa"/>
            <w:gridSpan w:val="3"/>
            <w:vAlign w:val="center"/>
          </w:tcPr>
          <w:p w14:paraId="14D8CC77">
            <w:pPr>
              <w:tabs>
                <w:tab w:val="left" w:pos="6300"/>
              </w:tabs>
              <w:spacing w:line="276" w:lineRule="auto"/>
              <w:ind w:left="0" w:hanging="2"/>
              <w:rPr>
                <w:rFonts w:eastAsia="Calibri"/>
                <w:color w:val="231F20"/>
                <w:sz w:val="24"/>
                <w:szCs w:val="24"/>
              </w:rPr>
            </w:pPr>
            <w:r>
              <w:rPr>
                <w:rFonts w:eastAsia="Calibri"/>
                <w:color w:val="231F20"/>
                <w:sz w:val="24"/>
                <w:szCs w:val="24"/>
              </w:rPr>
              <w:t>*</w:t>
            </w:r>
            <w:r>
              <w:rPr>
                <w:rFonts w:eastAsia="Lustria"/>
                <w:sz w:val="24"/>
                <w:szCs w:val="24"/>
              </w:rPr>
              <w:t xml:space="preserve">Corresponding author </w:t>
            </w:r>
            <w:r>
              <w:rPr>
                <w:rFonts w:eastAsia="Lustria"/>
                <w:color w:val="000000"/>
                <w:sz w:val="24"/>
                <w:szCs w:val="24"/>
              </w:rPr>
              <w:t>email: author@mail.com</w:t>
            </w:r>
          </w:p>
        </w:tc>
      </w:tr>
    </w:tbl>
    <w:p w14:paraId="21EC9B45">
      <w:pPr>
        <w:spacing w:before="35" w:line="276" w:lineRule="auto"/>
        <w:ind w:left="0" w:right="73" w:hanging="2"/>
        <w:jc w:val="both"/>
        <w:rPr>
          <w:rFonts w:eastAsia="Lustria"/>
          <w:color w:val="000000"/>
          <w:sz w:val="24"/>
          <w:szCs w:val="24"/>
        </w:rPr>
      </w:pPr>
    </w:p>
    <w:p w14:paraId="0D0D5859">
      <w:pPr>
        <w:pStyle w:val="2"/>
        <w:spacing w:line="276" w:lineRule="auto"/>
        <w:ind w:left="0" w:hanging="2"/>
        <w:jc w:val="both"/>
        <w:rPr>
          <w:sz w:val="24"/>
          <w:szCs w:val="24"/>
          <w:lang w:val="en-GB"/>
        </w:rPr>
      </w:pPr>
      <w:r>
        <w:rPr>
          <w:sz w:val="24"/>
          <w:szCs w:val="24"/>
          <w:lang w:val="en-GB"/>
        </w:rPr>
        <w:t>INTRODUCTION</w:t>
      </w:r>
    </w:p>
    <w:p w14:paraId="0665D6FC">
      <w:pPr>
        <w:ind w:left="0" w:hanging="2"/>
      </w:pPr>
    </w:p>
    <w:p w14:paraId="0BF52883">
      <w:pPr>
        <w:spacing w:line="360" w:lineRule="auto"/>
        <w:ind w:left="0" w:leftChars="0" w:firstLine="566" w:firstLineChars="236"/>
        <w:jc w:val="both"/>
        <w:rPr>
          <w:sz w:val="24"/>
          <w:szCs w:val="24"/>
        </w:rPr>
      </w:pPr>
      <w:r>
        <w:rPr>
          <w:sz w:val="24"/>
          <w:szCs w:val="24"/>
        </w:rPr>
        <w:t xml:space="preserve">UMKM berperan sebagai tulang punggung perekonomian Indonesia dengan kontribusi besar terhadap Produk Domestik Bruto (PDB) dan penyerapan tenaga kerja. Sektor ini tidak hanya menjadi penopang ekonomi nasional, tetapi juga menjadi penggerak ekonomi lokal di berbagai daerah, termasuk di Desa Saba, Kabupaten Lombok Tengah. Keberadaan UMKM mampu meningkatkan pendapatan masyarakat, mengurangi angka pengangguran, serta memperkuat ketahanan ekonomi berbasis komunitas. Di tengah perkembangan ekonomi digital, pelaku UMKM dituntut untuk beradaptasi dengan teknologi, termasuk sistem pembayaran online. Menurut penelitian </w:t>
      </w:r>
      <w:r>
        <w:rPr>
          <w:i/>
          <w:iCs/>
          <w:sz w:val="24"/>
          <w:szCs w:val="24"/>
        </w:rPr>
        <w:t>Penerapan Sistem Pembayaran dan Transaksi Secara Online dalam Upaya Meningkatkan Literasi Keuangan Digital pada UMKM</w:t>
      </w:r>
      <w:r>
        <w:rPr>
          <w:sz w:val="24"/>
          <w:szCs w:val="24"/>
        </w:rPr>
        <w:t xml:space="preserve"> (Universitas Negeri Medan, 2022), penggunaan sistem transaksi digital dapat meningkatkan literasi keuangan dan efisiensi operasional usaha.</w:t>
      </w:r>
    </w:p>
    <w:p w14:paraId="571FEE73">
      <w:pPr>
        <w:spacing w:line="360" w:lineRule="auto"/>
        <w:ind w:left="0" w:leftChars="0" w:firstLine="566" w:firstLineChars="236"/>
        <w:jc w:val="both"/>
        <w:rPr>
          <w:sz w:val="24"/>
          <w:szCs w:val="24"/>
        </w:rPr>
      </w:pPr>
      <w:r>
        <w:rPr>
          <w:sz w:val="24"/>
          <w:szCs w:val="24"/>
        </w:rPr>
        <w:t>Keunggulan UMKM terletak pada fleksibilitas usaha, kemampuan bertahan dalam kondisi krisis, serta kedekatan dengan kebutuhan pasar lokal. UMKM juga memiliki kemampuan menyerap tenaga kerja dalam jumlah besar dengan modal relatif kecil. Namun demikian, masih banyak UMKM, khususnya di Desa Saba, yang menghadapi kendala dalam adopsi teknologi digital, seperti rendahnya literasi digital, keterbatasan akses layanan keuangan, serta kebiasaan transaksi tunai yang masih dominan.</w:t>
      </w:r>
    </w:p>
    <w:p w14:paraId="7F0B88D7">
      <w:pPr>
        <w:spacing w:line="360" w:lineRule="auto"/>
        <w:ind w:left="0" w:leftChars="0" w:firstLine="566" w:firstLineChars="236"/>
        <w:jc w:val="both"/>
        <w:rPr>
          <w:sz w:val="24"/>
          <w:szCs w:val="24"/>
        </w:rPr>
      </w:pPr>
      <w:r>
        <w:rPr>
          <w:sz w:val="24"/>
          <w:szCs w:val="24"/>
        </w:rPr>
        <w:t>Dalam konteks ini, Quick Response Code Indonesian Standard (QRIS) yang dikembangkan oleh Bank Indonesia menjadi solusi strategis dalam mendorong digitalisasi UMKM. QRIS memungkinkan pelaku usaha menerima pembayaran dari berbagai aplikasi hanya dengan satu kode QR, sehingga lebih praktis, efisien, dan aman.</w:t>
      </w:r>
    </w:p>
    <w:p w14:paraId="788DA2DA">
      <w:pPr>
        <w:spacing w:line="360" w:lineRule="auto"/>
        <w:ind w:left="0" w:leftChars="0" w:firstLine="566" w:firstLineChars="236"/>
        <w:jc w:val="both"/>
        <w:rPr>
          <w:sz w:val="24"/>
          <w:szCs w:val="24"/>
        </w:rPr>
      </w:pPr>
      <w:r>
        <w:rPr>
          <w:sz w:val="24"/>
          <w:szCs w:val="24"/>
        </w:rPr>
        <w:t>Urgensi penerapan QRIS bagi UMKM di Desa Saba menjadi semakin tinggi seiring dengan perubahan perilaku konsumen yang cenderung beralih ke pembayaran non-tunai. Digitalisasi pembayaran bukan lagi pilihan, tetapi kebutuhan untuk meningkatkan daya saing usaha. Tanpa adopsi teknologi seperti QRIS, UMKM berpotensi tertinggal dalam ekosistem ekonomi digital yang semakin berkembang.</w:t>
      </w:r>
    </w:p>
    <w:p w14:paraId="6CAD840C">
      <w:pPr>
        <w:spacing w:line="360" w:lineRule="auto"/>
        <w:ind w:left="0" w:leftChars="0" w:firstLine="566" w:firstLineChars="236"/>
        <w:jc w:val="both"/>
        <w:rPr>
          <w:sz w:val="24"/>
          <w:szCs w:val="24"/>
        </w:rPr>
      </w:pPr>
      <w:r>
        <w:rPr>
          <w:sz w:val="24"/>
          <w:szCs w:val="24"/>
        </w:rPr>
        <w:t>Berbagai hasil penelitian terbaru memperkuat pentingnya implementasi QRIS bagi UMKM. Penelitian oleh Sholihah &amp; Nurhapsari (2023) menunjukkan bahwa persepsi kemudahan penggunaan dan manfaat QRIS berpengaruh signifikan terhadap minat UMKM dalam mengadopsi pembayaran digital berbasis QRIS. Hal ini menegaskan bahwa faktor teknologi yang sederhana dan mudah digunakan menjadi kunci keberhasilan implementasi QRIS di kalangan pelaku usaha kecil.</w:t>
      </w:r>
    </w:p>
    <w:p w14:paraId="57AFAE21">
      <w:pPr>
        <w:spacing w:line="360" w:lineRule="auto"/>
        <w:ind w:left="0" w:leftChars="0" w:firstLine="566" w:firstLineChars="236"/>
        <w:jc w:val="both"/>
        <w:rPr>
          <w:sz w:val="24"/>
          <w:szCs w:val="24"/>
        </w:rPr>
      </w:pPr>
      <w:r>
        <w:rPr>
          <w:sz w:val="24"/>
          <w:szCs w:val="24"/>
        </w:rPr>
        <w:t>Selanjutnya, penelitian Sitanggang et al. (2024) menemukan bahwa penggunaan QRIS mampu meningkatkan efisiensi transaksi serta memberikan kemudahan baik bagi pelaku usaha maupun konsumen, meskipun masih terdapat kendala dalam pemahaman teknologi dan infrastruktur. Penelitian ini juga menunjukkan bahwa QRIS dapat meningkatkan daya beli konsumen karena kemudahan akses pembayaran digital.</w:t>
      </w:r>
    </w:p>
    <w:p w14:paraId="09B805E1">
      <w:pPr>
        <w:spacing w:line="360" w:lineRule="auto"/>
        <w:ind w:left="0" w:leftChars="0" w:firstLine="566" w:firstLineChars="236"/>
        <w:jc w:val="both"/>
        <w:rPr>
          <w:sz w:val="24"/>
          <w:szCs w:val="24"/>
        </w:rPr>
      </w:pPr>
      <w:r>
        <w:rPr>
          <w:sz w:val="24"/>
          <w:szCs w:val="24"/>
        </w:rPr>
        <w:t>Penelitian lain oleh Nurhaliza et al. (2023) menyatakan bahwa QRIS memiliki dampak positif terhadap transaksi bisnis digital UMKM, khususnya dalam meningkatkan kecepatan transaksi dan kenyamanan pelanggan. Sementara itu, Hardiyanti &amp; Santosa (2024) menemukan bahwa penggunaan QRIS mampu meningkatkan efektivitas dan efisiensi transaksi serta mengurangi risiko kehilangan uang tunai.</w:t>
      </w:r>
    </w:p>
    <w:p w14:paraId="73C62CB3">
      <w:pPr>
        <w:spacing w:line="360" w:lineRule="auto"/>
        <w:ind w:left="0" w:leftChars="0" w:firstLine="566" w:firstLineChars="236"/>
        <w:jc w:val="both"/>
        <w:rPr>
          <w:sz w:val="24"/>
          <w:szCs w:val="24"/>
        </w:rPr>
      </w:pPr>
      <w:r>
        <w:rPr>
          <w:sz w:val="24"/>
          <w:szCs w:val="24"/>
        </w:rPr>
        <w:t>Lebih lanjut, studi terbaru oleh Paliling et al. (2025) menunjukkan bahwa implementasi QRIS juga berkontribusi terhadap peningkatan inklusi keuangan dan mendorong transformasi digital UMKM melalui kemudahan akses sistem pembayaran modern. Hal ini menunjukkan bahwa QRIS tidak hanya berfungsi sebagai alat pembayaran, tetapi juga sebagai instrumen pemberdayaan ekonomi masyarakat.</w:t>
      </w:r>
    </w:p>
    <w:p w14:paraId="14ADD66D">
      <w:pPr>
        <w:spacing w:line="360" w:lineRule="auto"/>
        <w:ind w:left="0" w:leftChars="0" w:firstLine="566" w:firstLineChars="236"/>
        <w:jc w:val="both"/>
        <w:rPr>
          <w:sz w:val="24"/>
          <w:szCs w:val="24"/>
        </w:rPr>
      </w:pPr>
      <w:r>
        <w:rPr>
          <w:sz w:val="24"/>
          <w:szCs w:val="24"/>
        </w:rPr>
        <w:t>Adapun manfaat penerapan QRIS bagi UMKM meliputi: (1) kemudahan menerima berbagai metode pembayaran, (2) peningkatan keamanan transaksi, (3) efisiensi waktu dan biaya operasional, (4) pencatatan transaksi yang lebih rapi dan transparan, serta (5) peningkatan daya saing usaha di era digital. Dengan demikian, penerapan QRIS menjadi langkah strategis dalam mendorong transformasi digital UMKM di Desa Saba Kabupaten Lombok Tengah.</w:t>
      </w:r>
    </w:p>
    <w:p w14:paraId="6C07CFC3">
      <w:pPr>
        <w:spacing w:line="360" w:lineRule="auto"/>
        <w:ind w:left="0" w:leftChars="0" w:firstLine="566" w:firstLineChars="236"/>
        <w:jc w:val="both"/>
        <w:rPr>
          <w:sz w:val="24"/>
          <w:szCs w:val="24"/>
        </w:rPr>
      </w:pPr>
      <w:r>
        <w:rPr>
          <w:sz w:val="24"/>
          <w:szCs w:val="24"/>
        </w:rPr>
        <w:t>Berdasarkan uraian tersebut, dapat disimpulkan bahwa penerapan QRIS memiliki urgensi yang tinggi dalam mendukung keberlanjutan dan pengembangan UMKM, khususnya di daerah pedesaan seperti Desa Saba. Oleh karena itu, diperlukan upaya konkret dalam meningkatkan literasi digital, pendampingan, serta perluasan akses terhadap sistem pembayaran QRIS guna mendorong UMKM menjadi lebih adaptif, inklusif, dan kompetitif di era ekonomi digital.</w:t>
      </w:r>
    </w:p>
    <w:p w14:paraId="7BFA0A8E">
      <w:pPr>
        <w:ind w:left="0" w:hanging="2"/>
      </w:pPr>
    </w:p>
    <w:p w14:paraId="71CEB3B8">
      <w:pPr>
        <w:ind w:left="0" w:hanging="2"/>
      </w:pPr>
    </w:p>
    <w:p w14:paraId="7F074796">
      <w:pPr>
        <w:ind w:left="0" w:hanging="2"/>
      </w:pPr>
    </w:p>
    <w:p w14:paraId="4E2F5F70">
      <w:pPr>
        <w:pStyle w:val="2"/>
        <w:spacing w:line="276" w:lineRule="auto"/>
        <w:ind w:left="0" w:hanging="2"/>
        <w:jc w:val="left"/>
        <w:rPr>
          <w:sz w:val="24"/>
          <w:szCs w:val="24"/>
          <w:lang w:val="en-GB"/>
        </w:rPr>
      </w:pPr>
      <w:r>
        <w:rPr>
          <w:sz w:val="24"/>
          <w:szCs w:val="24"/>
          <w:lang w:val="en-GB"/>
        </w:rPr>
        <w:t>METHODOLOGY</w:t>
      </w:r>
    </w:p>
    <w:p w14:paraId="6D26F335">
      <w:pPr>
        <w:pStyle w:val="124"/>
        <w:numPr>
          <w:ilvl w:val="0"/>
          <w:numId w:val="1"/>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Chars="0" w:firstLineChars="0"/>
        <w:jc w:val="both"/>
        <w:rPr>
          <w:b/>
          <w:bCs/>
          <w:sz w:val="24"/>
          <w:szCs w:val="24"/>
        </w:rPr>
      </w:pPr>
      <w:r>
        <w:rPr>
          <w:b/>
          <w:bCs/>
          <w:sz w:val="24"/>
          <w:szCs w:val="24"/>
        </w:rPr>
        <w:t>Pendekatan Pengabdian</w:t>
      </w:r>
    </w:p>
    <w:p w14:paraId="0A4D2C19">
      <w:pPr>
        <w:spacing w:line="360" w:lineRule="auto"/>
        <w:ind w:left="0" w:leftChars="0" w:firstLine="358" w:firstLineChars="0"/>
        <w:jc w:val="both"/>
        <w:rPr>
          <w:sz w:val="24"/>
          <w:szCs w:val="24"/>
        </w:rPr>
      </w:pPr>
      <w:r>
        <w:rPr>
          <w:sz w:val="24"/>
          <w:szCs w:val="24"/>
        </w:rPr>
        <w:t xml:space="preserve">Kegiatan pengabdian kepada masyarakat ini menggunakan pendekatan deskriptif kualitatif yang dipadukan dengan pendekatan partisipatif (Participatory Approach). Pendekatan deskriptif kualitatif bertujuan untuk menggambarkan secara komprehensif implementasi teknologi pembayaran digital, khususnya </w:t>
      </w:r>
      <w:r>
        <w:rPr>
          <w:i/>
          <w:iCs/>
          <w:sz w:val="24"/>
          <w:szCs w:val="24"/>
        </w:rPr>
        <w:t>Quick Response Code Indonesian Standard (QRIS)</w:t>
      </w:r>
      <w:r>
        <w:rPr>
          <w:sz w:val="24"/>
          <w:szCs w:val="24"/>
        </w:rPr>
        <w:t>, pada pelaku UMKM serta dampaknya terhadap perkembangan usaha. Pendekatan ini memungkinkan penggalian informasi secara mendalam terkait kondisi riil UMKM, mulai dari tingkat pemahaman, manfaat yang dirasakan, hingga kendala dalam penerapan teknologi pembayaran digital.</w:t>
      </w:r>
    </w:p>
    <w:p w14:paraId="4DA17E98">
      <w:pPr>
        <w:spacing w:line="360" w:lineRule="auto"/>
        <w:ind w:left="0" w:hanging="2"/>
        <w:rPr>
          <w:sz w:val="24"/>
          <w:szCs w:val="24"/>
        </w:rPr>
      </w:pPr>
      <w:r>
        <w:rPr>
          <w:sz w:val="24"/>
          <w:szCs w:val="24"/>
        </w:rPr>
        <w:t>Selain itu, pendekatan partisipatif digunakan untuk melibatkan secara aktif pelaku UMKM di Desa Saba dalam seluruh tahapan kegiatan pengabdian, mulai dari identifikasi masalah, perencanaan, pelaksanaan, hingga evaluasi. Pelibatan ini penting agar program yang dilaksanakan tidak bersifat top-down, melainkan sesuai dengan kebutuhan dan karakteristik lokal masyarakat.</w:t>
      </w:r>
    </w:p>
    <w:p w14:paraId="478259F2">
      <w:pPr>
        <w:spacing w:line="360" w:lineRule="auto"/>
        <w:ind w:left="0" w:hanging="2"/>
        <w:rPr>
          <w:sz w:val="24"/>
          <w:szCs w:val="24"/>
        </w:rPr>
      </w:pPr>
      <w:r>
        <w:rPr>
          <w:sz w:val="24"/>
          <w:szCs w:val="24"/>
        </w:rPr>
        <w:t>Dalam pendekatan partisipatif ini, pelaku UMKM tidak hanya menjadi objek, tetapi juga sebagai subjek yang berperan dalam:</w:t>
      </w:r>
    </w:p>
    <w:p w14:paraId="6EC172C0">
      <w:pPr>
        <w:numPr>
          <w:ilvl w:val="0"/>
          <w:numId w:val="2"/>
        </w:numPr>
        <w:spacing w:line="360" w:lineRule="auto"/>
        <w:ind w:leftChars="0" w:firstLineChars="0"/>
        <w:rPr>
          <w:sz w:val="24"/>
          <w:szCs w:val="24"/>
        </w:rPr>
      </w:pPr>
      <w:r>
        <w:rPr>
          <w:sz w:val="24"/>
          <w:szCs w:val="24"/>
        </w:rPr>
        <w:t xml:space="preserve">Mengidentifikasi permasalahan yang dihadapi terkait sistem pembayaran </w:t>
      </w:r>
    </w:p>
    <w:p w14:paraId="0E5C27CA">
      <w:pPr>
        <w:numPr>
          <w:ilvl w:val="0"/>
          <w:numId w:val="2"/>
        </w:numPr>
        <w:spacing w:line="360" w:lineRule="auto"/>
        <w:ind w:leftChars="0" w:firstLineChars="0"/>
        <w:rPr>
          <w:sz w:val="24"/>
          <w:szCs w:val="24"/>
        </w:rPr>
      </w:pPr>
      <w:r>
        <w:rPr>
          <w:sz w:val="24"/>
          <w:szCs w:val="24"/>
        </w:rPr>
        <w:t xml:space="preserve">Memberikan masukan dalam perancangan kegiatan sosialisasi dan pelatihan QRIS </w:t>
      </w:r>
    </w:p>
    <w:p w14:paraId="006F2390">
      <w:pPr>
        <w:numPr>
          <w:ilvl w:val="0"/>
          <w:numId w:val="2"/>
        </w:numPr>
        <w:spacing w:line="360" w:lineRule="auto"/>
        <w:ind w:leftChars="0" w:firstLineChars="0"/>
        <w:rPr>
          <w:sz w:val="24"/>
          <w:szCs w:val="24"/>
        </w:rPr>
      </w:pPr>
      <w:r>
        <w:rPr>
          <w:sz w:val="24"/>
          <w:szCs w:val="24"/>
        </w:rPr>
        <w:t xml:space="preserve">Berpartisipasi aktif dalam praktik penggunaan QRIS </w:t>
      </w:r>
    </w:p>
    <w:p w14:paraId="42B4011C">
      <w:pPr>
        <w:numPr>
          <w:ilvl w:val="0"/>
          <w:numId w:val="2"/>
        </w:numPr>
        <w:spacing w:line="360" w:lineRule="auto"/>
        <w:ind w:leftChars="0" w:firstLineChars="0"/>
        <w:rPr>
          <w:sz w:val="24"/>
          <w:szCs w:val="24"/>
        </w:rPr>
      </w:pPr>
      <w:r>
        <w:rPr>
          <w:sz w:val="24"/>
          <w:szCs w:val="24"/>
        </w:rPr>
        <w:t xml:space="preserve">Mengevaluasi manfaat dan kendala selama proses implementasi </w:t>
      </w:r>
    </w:p>
    <w:p w14:paraId="0E9B790D">
      <w:pPr>
        <w:spacing w:line="360" w:lineRule="auto"/>
        <w:ind w:left="0" w:hanging="2"/>
        <w:rPr>
          <w:sz w:val="24"/>
          <w:szCs w:val="24"/>
        </w:rPr>
      </w:pPr>
      <w:r>
        <w:rPr>
          <w:sz w:val="24"/>
          <w:szCs w:val="24"/>
        </w:rPr>
        <w:t>Pendekatan ini juga didukung dengan metode learning by doing, yaitu peserta langsung mempraktikkan penggunaan QRIS dalam transaksi usaha sehari-hari. Dengan demikian, proses pembelajaran menjadi lebih efektif dan berkelanjutan.</w:t>
      </w:r>
    </w:p>
    <w:p w14:paraId="7D7F998C">
      <w:pPr>
        <w:spacing w:line="360" w:lineRule="auto"/>
        <w:ind w:left="0" w:hanging="2"/>
        <w:rPr>
          <w:sz w:val="24"/>
          <w:szCs w:val="24"/>
        </w:rPr>
      </w:pPr>
      <w:r>
        <w:rPr>
          <w:sz w:val="24"/>
          <w:szCs w:val="24"/>
        </w:rPr>
        <w:t>Penerapan pendekatan partisipatif diharapkan mampu:</w:t>
      </w:r>
    </w:p>
    <w:p w14:paraId="2332880C">
      <w:pPr>
        <w:numPr>
          <w:ilvl w:val="0"/>
          <w:numId w:val="3"/>
        </w:numPr>
        <w:spacing w:line="360" w:lineRule="auto"/>
        <w:ind w:leftChars="0" w:firstLineChars="0"/>
        <w:rPr>
          <w:sz w:val="24"/>
          <w:szCs w:val="24"/>
        </w:rPr>
      </w:pPr>
      <w:r>
        <w:rPr>
          <w:sz w:val="24"/>
          <w:szCs w:val="24"/>
        </w:rPr>
        <w:t xml:space="preserve">Meningkatkan literasi keuangan digital pelaku UMKM </w:t>
      </w:r>
    </w:p>
    <w:p w14:paraId="6499F552">
      <w:pPr>
        <w:numPr>
          <w:ilvl w:val="0"/>
          <w:numId w:val="3"/>
        </w:numPr>
        <w:spacing w:line="360" w:lineRule="auto"/>
        <w:ind w:leftChars="0" w:firstLineChars="0"/>
        <w:rPr>
          <w:sz w:val="24"/>
          <w:szCs w:val="24"/>
        </w:rPr>
      </w:pPr>
      <w:r>
        <w:rPr>
          <w:sz w:val="24"/>
          <w:szCs w:val="24"/>
        </w:rPr>
        <w:t xml:space="preserve">Mendorong adopsi QRIS secara berkelanjutan </w:t>
      </w:r>
    </w:p>
    <w:p w14:paraId="4080AF56">
      <w:pPr>
        <w:numPr>
          <w:ilvl w:val="0"/>
          <w:numId w:val="3"/>
        </w:numPr>
        <w:spacing w:line="360" w:lineRule="auto"/>
        <w:ind w:leftChars="0" w:firstLineChars="0"/>
        <w:rPr>
          <w:sz w:val="24"/>
          <w:szCs w:val="24"/>
        </w:rPr>
      </w:pPr>
      <w:r>
        <w:rPr>
          <w:sz w:val="24"/>
          <w:szCs w:val="24"/>
        </w:rPr>
        <w:t xml:space="preserve">Membangun kemandirian dan kepercayaan diri pelaku UMKM dalam menggunakan teknologi digital </w:t>
      </w:r>
    </w:p>
    <w:p w14:paraId="23010638">
      <w:pPr>
        <w:numPr>
          <w:ilvl w:val="0"/>
          <w:numId w:val="3"/>
        </w:numPr>
        <w:spacing w:line="360" w:lineRule="auto"/>
        <w:ind w:leftChars="0" w:firstLineChars="0"/>
        <w:rPr>
          <w:sz w:val="24"/>
          <w:szCs w:val="24"/>
        </w:rPr>
      </w:pPr>
      <w:r>
        <w:rPr>
          <w:sz w:val="24"/>
          <w:szCs w:val="24"/>
        </w:rPr>
        <w:t xml:space="preserve">Memperkuat kolaborasi antara masyarakat, pemerintah desa, dan tim pengabdian </w:t>
      </w:r>
    </w:p>
    <w:p w14:paraId="79585747">
      <w:pPr>
        <w:spacing w:line="360" w:lineRule="auto"/>
        <w:ind w:left="0" w:hanging="2"/>
        <w:rPr>
          <w:sz w:val="24"/>
          <w:szCs w:val="24"/>
        </w:rPr>
      </w:pPr>
      <w:r>
        <w:rPr>
          <w:sz w:val="24"/>
          <w:szCs w:val="24"/>
        </w:rPr>
        <w:t>Dengan mengintegrasikan pendekatan deskriptif kualitatif dan partisipatif, kegiatan pengabdian ini tidak hanya menghasilkan data empiris yang mendalam, tetapi juga memberikan dampak nyata dalam mendorong transformasi digital UMKM di Desa Saba, Kecamatan Janapria, Kabupaten Lombok Tengah.</w:t>
      </w:r>
    </w:p>
    <w:p w14:paraId="15B70A37">
      <w:pPr>
        <w:spacing w:line="360" w:lineRule="auto"/>
        <w:ind w:left="0" w:hanging="2"/>
        <w:rPr>
          <w:sz w:val="24"/>
          <w:szCs w:val="24"/>
        </w:rPr>
      </w:pPr>
    </w:p>
    <w:p w14:paraId="5D95D436">
      <w:pPr>
        <w:spacing w:line="360" w:lineRule="auto"/>
        <w:ind w:left="0" w:hanging="2"/>
        <w:rPr>
          <w:sz w:val="24"/>
          <w:szCs w:val="24"/>
        </w:rPr>
      </w:pPr>
      <w:r>
        <w:rPr>
          <w:sz w:val="24"/>
          <w:szCs w:val="24"/>
        </w:rPr>
        <w:t>2. Mekanisme Pelaksanaan Kegiatan</w:t>
      </w:r>
    </w:p>
    <w:p w14:paraId="57FAFF6C">
      <w:pPr>
        <w:spacing w:line="360" w:lineRule="auto"/>
        <w:ind w:left="0" w:hanging="2"/>
        <w:rPr>
          <w:sz w:val="24"/>
          <w:szCs w:val="24"/>
        </w:rPr>
      </w:pPr>
      <w:r>
        <w:rPr>
          <w:sz w:val="24"/>
          <w:szCs w:val="24"/>
        </w:rPr>
        <w:t>Untuk memastikan kegiatan pengabdian berjalan secara efektif dan terarah, maka disusun mekanisme pelaksanaan sebagai berikut:</w:t>
      </w:r>
    </w:p>
    <w:p w14:paraId="5325A9F9">
      <w:pPr>
        <w:spacing w:line="360" w:lineRule="auto"/>
        <w:ind w:left="0" w:hanging="2"/>
        <w:rPr>
          <w:sz w:val="24"/>
          <w:szCs w:val="24"/>
        </w:rPr>
      </w:pPr>
      <w:r>
        <w:rPr>
          <w:sz w:val="24"/>
          <w:szCs w:val="24"/>
        </w:rPr>
        <w:t>1. Tahap Persiapan</w:t>
      </w:r>
    </w:p>
    <w:p w14:paraId="66F6AA31">
      <w:pPr>
        <w:spacing w:line="360" w:lineRule="auto"/>
        <w:ind w:left="0" w:hanging="2"/>
        <w:rPr>
          <w:sz w:val="24"/>
          <w:szCs w:val="24"/>
        </w:rPr>
      </w:pPr>
      <w:r>
        <w:rPr>
          <w:sz w:val="24"/>
          <w:szCs w:val="24"/>
        </w:rPr>
        <w:t>Tahap ini merupakan langkah awal dalam merancang kegiatan pengabdian agar sesuai dengan kebutuhan UMKM di Desa Saba. Kegiatan yang dilakukan meliputi:</w:t>
      </w:r>
    </w:p>
    <w:p w14:paraId="1FEC19DB">
      <w:pPr>
        <w:numPr>
          <w:ilvl w:val="0"/>
          <w:numId w:val="4"/>
        </w:numPr>
        <w:spacing w:line="360" w:lineRule="auto"/>
        <w:ind w:leftChars="0" w:firstLineChars="0"/>
        <w:rPr>
          <w:sz w:val="24"/>
          <w:szCs w:val="24"/>
        </w:rPr>
      </w:pPr>
      <w:r>
        <w:rPr>
          <w:sz w:val="24"/>
          <w:szCs w:val="24"/>
        </w:rPr>
        <w:t xml:space="preserve">Koordinasi dengan pemerintah desa dan stakeholder terkait </w:t>
      </w:r>
    </w:p>
    <w:p w14:paraId="3FA8AA4B">
      <w:pPr>
        <w:numPr>
          <w:ilvl w:val="0"/>
          <w:numId w:val="4"/>
        </w:numPr>
        <w:spacing w:line="360" w:lineRule="auto"/>
        <w:ind w:leftChars="0" w:firstLineChars="0"/>
        <w:rPr>
          <w:sz w:val="24"/>
          <w:szCs w:val="24"/>
        </w:rPr>
      </w:pPr>
      <w:r>
        <w:rPr>
          <w:sz w:val="24"/>
          <w:szCs w:val="24"/>
        </w:rPr>
        <w:t xml:space="preserve">Identifikasi awal permasalahan UMKM terkait sistem pembayaran </w:t>
      </w:r>
    </w:p>
    <w:p w14:paraId="4499E0E1">
      <w:pPr>
        <w:numPr>
          <w:ilvl w:val="0"/>
          <w:numId w:val="4"/>
        </w:numPr>
        <w:spacing w:line="360" w:lineRule="auto"/>
        <w:ind w:leftChars="0" w:firstLineChars="0"/>
        <w:rPr>
          <w:sz w:val="24"/>
          <w:szCs w:val="24"/>
        </w:rPr>
      </w:pPr>
      <w:r>
        <w:rPr>
          <w:sz w:val="24"/>
          <w:szCs w:val="24"/>
        </w:rPr>
        <w:t xml:space="preserve">Pendataan dan penentuan peserta (pelaku UMKM) </w:t>
      </w:r>
    </w:p>
    <w:p w14:paraId="5E54E536">
      <w:pPr>
        <w:numPr>
          <w:ilvl w:val="0"/>
          <w:numId w:val="4"/>
        </w:numPr>
        <w:spacing w:line="360" w:lineRule="auto"/>
        <w:ind w:leftChars="0" w:firstLineChars="0"/>
        <w:rPr>
          <w:sz w:val="24"/>
          <w:szCs w:val="24"/>
        </w:rPr>
      </w:pPr>
      <w:r>
        <w:rPr>
          <w:sz w:val="24"/>
          <w:szCs w:val="24"/>
        </w:rPr>
        <w:t xml:space="preserve">Penyusunan materi sosialisasi dan modul pelatihan QRIS </w:t>
      </w:r>
    </w:p>
    <w:p w14:paraId="79EA41C6">
      <w:pPr>
        <w:numPr>
          <w:ilvl w:val="0"/>
          <w:numId w:val="4"/>
        </w:numPr>
        <w:spacing w:line="360" w:lineRule="auto"/>
        <w:ind w:leftChars="0" w:firstLineChars="0"/>
        <w:rPr>
          <w:sz w:val="24"/>
          <w:szCs w:val="24"/>
        </w:rPr>
      </w:pPr>
      <w:r>
        <w:rPr>
          <w:sz w:val="24"/>
          <w:szCs w:val="24"/>
        </w:rPr>
        <w:t xml:space="preserve">Persiapan sarana dan prasarana (perangkat digital, jaringan internet, media pelatihan) </w:t>
      </w:r>
    </w:p>
    <w:p w14:paraId="2AEA3E1F">
      <w:pPr>
        <w:spacing w:line="360" w:lineRule="auto"/>
        <w:ind w:left="0" w:hanging="2"/>
        <w:rPr>
          <w:sz w:val="24"/>
          <w:szCs w:val="24"/>
        </w:rPr>
      </w:pPr>
      <w:r>
        <w:rPr>
          <w:sz w:val="24"/>
          <w:szCs w:val="24"/>
        </w:rPr>
        <w:t>Tahap ini bertujuan untuk memastikan kesiapan teknis dan administratif sebelum kegiatan dilaksanakan.</w:t>
      </w:r>
    </w:p>
    <w:p w14:paraId="775DE208">
      <w:pPr>
        <w:spacing w:line="360" w:lineRule="auto"/>
        <w:ind w:left="0" w:hanging="2"/>
        <w:rPr>
          <w:sz w:val="24"/>
          <w:szCs w:val="24"/>
        </w:rPr>
      </w:pPr>
    </w:p>
    <w:p w14:paraId="67B544A4">
      <w:pPr>
        <w:spacing w:line="360" w:lineRule="auto"/>
        <w:ind w:left="0" w:hanging="2"/>
        <w:rPr>
          <w:sz w:val="24"/>
          <w:szCs w:val="24"/>
        </w:rPr>
      </w:pPr>
      <w:r>
        <w:rPr>
          <w:sz w:val="24"/>
          <w:szCs w:val="24"/>
        </w:rPr>
        <w:t>2. Tahap Pelaksanaan</w:t>
      </w:r>
    </w:p>
    <w:p w14:paraId="30172B9C">
      <w:pPr>
        <w:spacing w:line="360" w:lineRule="auto"/>
        <w:ind w:left="0" w:hanging="2"/>
        <w:rPr>
          <w:sz w:val="24"/>
          <w:szCs w:val="24"/>
        </w:rPr>
      </w:pPr>
      <w:r>
        <w:rPr>
          <w:sz w:val="24"/>
          <w:szCs w:val="24"/>
        </w:rPr>
        <w:t>Tahap pelaksanaan merupakan inti dari kegiatan pengabdian yang melibatkan partisipasi aktif pelaku UMKM, meliputi:</w:t>
      </w:r>
    </w:p>
    <w:p w14:paraId="03F0C5F5">
      <w:pPr>
        <w:numPr>
          <w:ilvl w:val="0"/>
          <w:numId w:val="5"/>
        </w:numPr>
        <w:spacing w:line="360" w:lineRule="auto"/>
        <w:ind w:leftChars="0" w:firstLineChars="0"/>
        <w:rPr>
          <w:sz w:val="24"/>
          <w:szCs w:val="24"/>
        </w:rPr>
      </w:pPr>
      <w:r>
        <w:rPr>
          <w:sz w:val="24"/>
          <w:szCs w:val="24"/>
        </w:rPr>
        <w:t xml:space="preserve">Sosialisasi dan edukasi tentang pentingnya digitalisasi pembayaran dan manfaat QRIS </w:t>
      </w:r>
    </w:p>
    <w:p w14:paraId="46E70A04">
      <w:pPr>
        <w:numPr>
          <w:ilvl w:val="0"/>
          <w:numId w:val="5"/>
        </w:numPr>
        <w:spacing w:line="360" w:lineRule="auto"/>
        <w:ind w:leftChars="0" w:firstLineChars="0"/>
        <w:rPr>
          <w:sz w:val="24"/>
          <w:szCs w:val="24"/>
        </w:rPr>
      </w:pPr>
      <w:r>
        <w:rPr>
          <w:sz w:val="24"/>
          <w:szCs w:val="24"/>
        </w:rPr>
        <w:t xml:space="preserve">Pelatihan teknis penggunaan QRIS, mulai dari registrasi hingga praktik transaksi </w:t>
      </w:r>
    </w:p>
    <w:p w14:paraId="28781645">
      <w:pPr>
        <w:numPr>
          <w:ilvl w:val="0"/>
          <w:numId w:val="5"/>
        </w:numPr>
        <w:spacing w:line="360" w:lineRule="auto"/>
        <w:ind w:leftChars="0" w:firstLineChars="0"/>
        <w:rPr>
          <w:sz w:val="24"/>
          <w:szCs w:val="24"/>
        </w:rPr>
      </w:pPr>
      <w:r>
        <w:rPr>
          <w:sz w:val="24"/>
          <w:szCs w:val="24"/>
        </w:rPr>
        <w:t xml:space="preserve">Simulasi transaksi digital menggunakan QRIS dalam kegiatan usaha </w:t>
      </w:r>
    </w:p>
    <w:p w14:paraId="21FB0E3D">
      <w:pPr>
        <w:numPr>
          <w:ilvl w:val="0"/>
          <w:numId w:val="5"/>
        </w:numPr>
        <w:spacing w:line="360" w:lineRule="auto"/>
        <w:ind w:leftChars="0" w:firstLineChars="0"/>
        <w:rPr>
          <w:sz w:val="24"/>
          <w:szCs w:val="24"/>
        </w:rPr>
      </w:pPr>
      <w:r>
        <w:rPr>
          <w:sz w:val="24"/>
          <w:szCs w:val="24"/>
        </w:rPr>
        <w:t xml:space="preserve">Pendampingan langsung kepada pelaku UMKM dalam mengimplementasikan QRIS </w:t>
      </w:r>
    </w:p>
    <w:p w14:paraId="375E0457">
      <w:pPr>
        <w:spacing w:line="360" w:lineRule="auto"/>
        <w:ind w:left="0" w:hanging="2"/>
        <w:rPr>
          <w:sz w:val="24"/>
          <w:szCs w:val="24"/>
        </w:rPr>
      </w:pPr>
      <w:r>
        <w:rPr>
          <w:sz w:val="24"/>
          <w:szCs w:val="24"/>
        </w:rPr>
        <w:t xml:space="preserve">Pada tahap ini digunakan metode </w:t>
      </w:r>
      <w:r>
        <w:rPr>
          <w:i/>
          <w:iCs/>
          <w:sz w:val="24"/>
          <w:szCs w:val="24"/>
        </w:rPr>
        <w:t>learning by doing</w:t>
      </w:r>
      <w:r>
        <w:rPr>
          <w:sz w:val="24"/>
          <w:szCs w:val="24"/>
        </w:rPr>
        <w:t>, sehingga peserta tidak hanya memahami konsep tetapi juga mampu mempraktikkan secara langsung dalam kegiatan usaha sehari-hari.</w:t>
      </w:r>
    </w:p>
    <w:p w14:paraId="2CD950B4">
      <w:pPr>
        <w:spacing w:line="360" w:lineRule="auto"/>
        <w:ind w:left="0" w:hanging="2"/>
        <w:rPr>
          <w:sz w:val="24"/>
          <w:szCs w:val="24"/>
        </w:rPr>
      </w:pPr>
    </w:p>
    <w:p w14:paraId="27F9CDBA">
      <w:pPr>
        <w:spacing w:line="360" w:lineRule="auto"/>
        <w:ind w:left="0" w:hanging="2"/>
        <w:rPr>
          <w:sz w:val="24"/>
          <w:szCs w:val="24"/>
        </w:rPr>
      </w:pPr>
      <w:r>
        <w:rPr>
          <w:sz w:val="24"/>
          <w:szCs w:val="24"/>
        </w:rPr>
        <w:t>3. Tahap Evaluasi</w:t>
      </w:r>
    </w:p>
    <w:p w14:paraId="35562539">
      <w:pPr>
        <w:spacing w:line="360" w:lineRule="auto"/>
        <w:ind w:left="0" w:hanging="2"/>
        <w:rPr>
          <w:sz w:val="24"/>
          <w:szCs w:val="24"/>
        </w:rPr>
      </w:pPr>
      <w:r>
        <w:rPr>
          <w:sz w:val="24"/>
          <w:szCs w:val="24"/>
        </w:rPr>
        <w:t>Tahap evaluasi dilakukan untuk mengukur efektivitas kegiatan pengabdian serta tingkat keberhasilan penerapan QRIS pada UMKM. Kegiatan evaluasi meliputi:</w:t>
      </w:r>
    </w:p>
    <w:p w14:paraId="44DECE94">
      <w:pPr>
        <w:numPr>
          <w:ilvl w:val="0"/>
          <w:numId w:val="6"/>
        </w:numPr>
        <w:spacing w:line="360" w:lineRule="auto"/>
        <w:ind w:leftChars="0" w:firstLineChars="0"/>
        <w:rPr>
          <w:sz w:val="24"/>
          <w:szCs w:val="24"/>
        </w:rPr>
      </w:pPr>
      <w:r>
        <w:rPr>
          <w:sz w:val="24"/>
          <w:szCs w:val="24"/>
        </w:rPr>
        <w:t xml:space="preserve">Penilaian tingkat pemahaman peserta melalui diskusi dan umpan balik </w:t>
      </w:r>
    </w:p>
    <w:p w14:paraId="32A7D98F">
      <w:pPr>
        <w:numPr>
          <w:ilvl w:val="0"/>
          <w:numId w:val="6"/>
        </w:numPr>
        <w:spacing w:line="360" w:lineRule="auto"/>
        <w:ind w:leftChars="0" w:firstLineChars="0"/>
        <w:rPr>
          <w:sz w:val="24"/>
          <w:szCs w:val="24"/>
        </w:rPr>
      </w:pPr>
      <w:r>
        <w:rPr>
          <w:sz w:val="24"/>
          <w:szCs w:val="24"/>
        </w:rPr>
        <w:t xml:space="preserve">Evaluasi tingkat adopsi QRIS oleh pelaku UMKM </w:t>
      </w:r>
    </w:p>
    <w:p w14:paraId="6C521BF6">
      <w:pPr>
        <w:numPr>
          <w:ilvl w:val="0"/>
          <w:numId w:val="6"/>
        </w:numPr>
        <w:spacing w:line="360" w:lineRule="auto"/>
        <w:ind w:leftChars="0" w:firstLineChars="0"/>
        <w:rPr>
          <w:sz w:val="24"/>
          <w:szCs w:val="24"/>
        </w:rPr>
      </w:pPr>
      <w:r>
        <w:rPr>
          <w:sz w:val="24"/>
          <w:szCs w:val="24"/>
        </w:rPr>
        <w:t xml:space="preserve">Identifikasi kendala yang dihadapi selama implementasi </w:t>
      </w:r>
    </w:p>
    <w:p w14:paraId="2507A47B">
      <w:pPr>
        <w:numPr>
          <w:ilvl w:val="0"/>
          <w:numId w:val="6"/>
        </w:numPr>
        <w:spacing w:line="360" w:lineRule="auto"/>
        <w:ind w:leftChars="0" w:firstLineChars="0"/>
        <w:rPr>
          <w:sz w:val="24"/>
          <w:szCs w:val="24"/>
        </w:rPr>
      </w:pPr>
      <w:r>
        <w:rPr>
          <w:sz w:val="24"/>
          <w:szCs w:val="24"/>
        </w:rPr>
        <w:t xml:space="preserve">Perbandingan kondisi sebelum dan sesudah kegiatan </w:t>
      </w:r>
    </w:p>
    <w:p w14:paraId="313DBCC1">
      <w:pPr>
        <w:spacing w:line="360" w:lineRule="auto"/>
        <w:ind w:left="0" w:hanging="2"/>
        <w:rPr>
          <w:sz w:val="24"/>
          <w:szCs w:val="24"/>
        </w:rPr>
      </w:pPr>
      <w:r>
        <w:rPr>
          <w:sz w:val="24"/>
          <w:szCs w:val="24"/>
        </w:rPr>
        <w:t>Hasil evaluasi ini digunakan sebagai dasar untuk perbaikan dan pengembangan program selanjutnya.</w:t>
      </w:r>
    </w:p>
    <w:p w14:paraId="287F0930">
      <w:pPr>
        <w:spacing w:line="360" w:lineRule="auto"/>
        <w:ind w:left="0" w:hanging="2"/>
        <w:rPr>
          <w:sz w:val="24"/>
          <w:szCs w:val="24"/>
        </w:rPr>
      </w:pPr>
    </w:p>
    <w:p w14:paraId="2C903E72">
      <w:pPr>
        <w:spacing w:line="360" w:lineRule="auto"/>
        <w:ind w:left="0" w:hanging="2"/>
        <w:rPr>
          <w:sz w:val="24"/>
          <w:szCs w:val="24"/>
        </w:rPr>
      </w:pPr>
      <w:r>
        <w:rPr>
          <w:sz w:val="24"/>
          <w:szCs w:val="24"/>
        </w:rPr>
        <w:t>4. Tahap Pelaporan</w:t>
      </w:r>
    </w:p>
    <w:p w14:paraId="34B8643F">
      <w:pPr>
        <w:spacing w:line="360" w:lineRule="auto"/>
        <w:ind w:left="0" w:hanging="2"/>
        <w:rPr>
          <w:sz w:val="24"/>
          <w:szCs w:val="24"/>
        </w:rPr>
      </w:pPr>
      <w:r>
        <w:rPr>
          <w:sz w:val="24"/>
          <w:szCs w:val="24"/>
        </w:rPr>
        <w:t>Tahap pelaporan merupakan tahap akhir dari kegiatan pengabdian yang bertujuan untuk mendokumentasikan seluruh proses dan hasil kegiatan. Kegiatan yang dilakukan meliputi:</w:t>
      </w:r>
    </w:p>
    <w:p w14:paraId="20EA8DA5">
      <w:pPr>
        <w:numPr>
          <w:ilvl w:val="0"/>
          <w:numId w:val="7"/>
        </w:numPr>
        <w:spacing w:line="360" w:lineRule="auto"/>
        <w:ind w:leftChars="0" w:firstLineChars="0"/>
        <w:rPr>
          <w:sz w:val="24"/>
          <w:szCs w:val="24"/>
        </w:rPr>
      </w:pPr>
      <w:r>
        <w:rPr>
          <w:sz w:val="24"/>
          <w:szCs w:val="24"/>
        </w:rPr>
        <w:t xml:space="preserve">Penyusunan laporan kegiatan pengabdian secara sistematis </w:t>
      </w:r>
    </w:p>
    <w:p w14:paraId="6148B4BA">
      <w:pPr>
        <w:numPr>
          <w:ilvl w:val="0"/>
          <w:numId w:val="7"/>
        </w:numPr>
        <w:spacing w:line="360" w:lineRule="auto"/>
        <w:ind w:leftChars="0" w:firstLineChars="0"/>
        <w:rPr>
          <w:sz w:val="24"/>
          <w:szCs w:val="24"/>
        </w:rPr>
      </w:pPr>
      <w:r>
        <w:rPr>
          <w:sz w:val="24"/>
          <w:szCs w:val="24"/>
        </w:rPr>
        <w:t xml:space="preserve">Dokumentasi kegiatan (foto, data, dan hasil evaluasi) </w:t>
      </w:r>
    </w:p>
    <w:p w14:paraId="3D4A2FD8">
      <w:pPr>
        <w:numPr>
          <w:ilvl w:val="0"/>
          <w:numId w:val="7"/>
        </w:numPr>
        <w:spacing w:line="360" w:lineRule="auto"/>
        <w:ind w:leftChars="0" w:firstLineChars="0"/>
        <w:rPr>
          <w:sz w:val="24"/>
          <w:szCs w:val="24"/>
        </w:rPr>
      </w:pPr>
      <w:r>
        <w:rPr>
          <w:sz w:val="24"/>
          <w:szCs w:val="24"/>
        </w:rPr>
        <w:t xml:space="preserve">Penyusunan artikel ilmiah untuk publikasi jurnal atau prosiding </w:t>
      </w:r>
    </w:p>
    <w:p w14:paraId="621A3700">
      <w:pPr>
        <w:numPr>
          <w:ilvl w:val="0"/>
          <w:numId w:val="7"/>
        </w:numPr>
        <w:spacing w:line="360" w:lineRule="auto"/>
        <w:ind w:leftChars="0" w:firstLineChars="0"/>
        <w:rPr>
          <w:sz w:val="24"/>
          <w:szCs w:val="24"/>
        </w:rPr>
      </w:pPr>
      <w:r>
        <w:rPr>
          <w:sz w:val="24"/>
          <w:szCs w:val="24"/>
        </w:rPr>
        <w:t xml:space="preserve">Penyampaian hasil kegiatan kepada stakeholder terkait </w:t>
      </w:r>
    </w:p>
    <w:p w14:paraId="22BCEA6C">
      <w:pPr>
        <w:spacing w:line="360" w:lineRule="auto"/>
        <w:ind w:left="0" w:hanging="2"/>
        <w:rPr>
          <w:sz w:val="24"/>
          <w:szCs w:val="24"/>
        </w:rPr>
      </w:pPr>
      <w:r>
        <w:rPr>
          <w:sz w:val="24"/>
          <w:szCs w:val="24"/>
        </w:rPr>
        <w:t>Pelaporan ini penting sebagai bentuk pertanggungjawaban akademik serta sebagai referensi untuk kegiatan pengabdian selanjutnya.</w:t>
      </w:r>
    </w:p>
    <w:p w14:paraId="4479E888">
      <w:pPr>
        <w:spacing w:line="360" w:lineRule="auto"/>
        <w:ind w:left="0" w:hanging="2"/>
        <w:rPr>
          <w:sz w:val="24"/>
          <w:szCs w:val="24"/>
        </w:rPr>
      </w:pPr>
    </w:p>
    <w:p w14:paraId="13DA8532">
      <w:pPr>
        <w:spacing w:line="360" w:lineRule="auto"/>
        <w:ind w:left="0" w:hanging="2"/>
        <w:rPr>
          <w:sz w:val="24"/>
          <w:szCs w:val="24"/>
        </w:rPr>
      </w:pPr>
      <w:r>
        <w:rPr>
          <w:sz w:val="24"/>
          <w:szCs w:val="24"/>
        </w:rPr>
        <w:t>Dengan mekanisme pelaksanaan yang terstruktur ini, kegiatan pengabdian diharapkan tidak hanya meningkatkan pemahaman pelaku UMKM terhadap QRIS, tetapi juga mampu mendorong implementasi nyata dan berkelanjutan dalam mendukung transformasi digital UMKM di Desa Saba, Kabupaten Lombok Tengah.</w:t>
      </w:r>
    </w:p>
    <w:p w14:paraId="7E7EA45C">
      <w:pPr>
        <w:suppressAutoHyphens w:val="0"/>
        <w:spacing w:line="360" w:lineRule="auto"/>
        <w:ind w:left="0" w:leftChars="0" w:firstLine="0" w:firstLineChars="0"/>
        <w:textAlignment w:val="auto"/>
        <w:outlineLvl w:val="9"/>
        <w:rPr>
          <w:sz w:val="24"/>
          <w:szCs w:val="24"/>
        </w:rPr>
      </w:pPr>
    </w:p>
    <w:p w14:paraId="19723DDF">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rFonts w:eastAsia="Lustria"/>
          <w:smallCaps/>
          <w:color w:val="000000"/>
          <w:sz w:val="24"/>
          <w:szCs w:val="24"/>
        </w:rPr>
      </w:pPr>
      <w:r>
        <w:rPr>
          <w:rFonts w:eastAsia="Lustria"/>
          <w:smallCaps/>
          <w:color w:val="000000"/>
          <w:sz w:val="24"/>
          <w:szCs w:val="24"/>
        </w:rPr>
        <w:t xml:space="preserve">RESULTS AND DISCUSSION </w:t>
      </w:r>
    </w:p>
    <w:p w14:paraId="2DE421DA">
      <w:pPr>
        <w:pStyle w:val="124"/>
        <w:numPr>
          <w:ilvl w:val="0"/>
          <w:numId w:val="8"/>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rFonts w:eastAsia="Lustria"/>
          <w:smallCaps/>
          <w:color w:val="000000"/>
          <w:sz w:val="24"/>
          <w:szCs w:val="24"/>
        </w:rPr>
      </w:pPr>
      <w:r>
        <w:rPr>
          <w:rFonts w:eastAsia="Lustria"/>
          <w:smallCaps/>
          <w:color w:val="000000"/>
          <w:sz w:val="24"/>
          <w:szCs w:val="24"/>
        </w:rPr>
        <w:t xml:space="preserve">RESULTS </w:t>
      </w:r>
    </w:p>
    <w:p w14:paraId="16847B33">
      <w:pPr>
        <w:spacing w:line="360" w:lineRule="auto"/>
        <w:ind w:left="0" w:hanging="2"/>
      </w:pPr>
    </w:p>
    <w:p w14:paraId="435A3F0A">
      <w:pPr>
        <w:spacing w:line="360" w:lineRule="auto"/>
        <w:ind w:left="0" w:hanging="2"/>
        <w:rPr>
          <w:sz w:val="24"/>
          <w:szCs w:val="24"/>
        </w:rPr>
      </w:pPr>
      <w:r>
        <w:t xml:space="preserve">1. </w:t>
      </w:r>
      <w:r>
        <w:rPr>
          <w:sz w:val="24"/>
          <w:szCs w:val="24"/>
        </w:rPr>
        <w:t>Gambaran Umum Pelaksanaan Kegiatan</w:t>
      </w:r>
    </w:p>
    <w:p w14:paraId="78313E7E">
      <w:pPr>
        <w:spacing w:line="360" w:lineRule="auto"/>
        <w:ind w:left="142" w:leftChars="71" w:firstLine="0" w:firstLineChars="0"/>
        <w:jc w:val="both"/>
        <w:rPr>
          <w:sz w:val="24"/>
          <w:szCs w:val="24"/>
        </w:rPr>
      </w:pPr>
      <w:r>
        <w:rPr>
          <w:sz w:val="24"/>
          <w:szCs w:val="24"/>
        </w:rPr>
        <w:t>Kegiatan pengabdian dilaksanakan melalui tahapan persiapan, pelaksanaan, evaluasi, dan pelaporan dengan melibatkan pelaku UMKM secara partisipatif. Sasaran kegiatan mencakup pelaku usaha di sektor perdagangan, jasa, dan kuliner yang sebelumnya masih didominasi oleh sistem pembayaran tunai.</w:t>
      </w:r>
    </w:p>
    <w:p w14:paraId="14375C24">
      <w:pPr>
        <w:spacing w:line="360" w:lineRule="auto"/>
        <w:ind w:left="142" w:leftChars="71" w:firstLine="0" w:firstLineChars="0"/>
        <w:jc w:val="both"/>
        <w:rPr>
          <w:sz w:val="24"/>
          <w:szCs w:val="24"/>
        </w:rPr>
      </w:pPr>
      <w:r>
        <w:rPr>
          <w:sz w:val="24"/>
          <w:szCs w:val="24"/>
        </w:rPr>
        <w:t>Berdasarkan hasil observasi awal, sebagian besar pelaku UMKM di Desa Saba belum memanfaatkan teknologi pembayaran digital seperti QRIS. Hal ini disebabkan oleh keterbatasan literasi digital, kurangnya pemahaman terhadap manfaat QRIS, serta kebiasaan masyarakat yang masih mengandalkan transaksi tunai.</w:t>
      </w:r>
    </w:p>
    <w:p w14:paraId="2AD68801">
      <w:pPr>
        <w:spacing w:line="360" w:lineRule="auto"/>
        <w:ind w:left="0" w:hanging="2"/>
        <w:rPr>
          <w:sz w:val="24"/>
          <w:szCs w:val="24"/>
        </w:rPr>
      </w:pPr>
    </w:p>
    <w:p w14:paraId="032C4750">
      <w:pPr>
        <w:spacing w:line="360" w:lineRule="auto"/>
        <w:ind w:left="0" w:hanging="2"/>
        <w:rPr>
          <w:sz w:val="24"/>
          <w:szCs w:val="24"/>
        </w:rPr>
      </w:pPr>
      <w:r>
        <w:rPr>
          <w:sz w:val="24"/>
          <w:szCs w:val="24"/>
        </w:rPr>
        <w:t>2. Hasil Tahap Persiapan</w:t>
      </w:r>
    </w:p>
    <w:p w14:paraId="54B87D56">
      <w:pPr>
        <w:spacing w:line="360" w:lineRule="auto"/>
        <w:ind w:left="142" w:leftChars="71" w:firstLine="0" w:firstLineChars="0"/>
        <w:jc w:val="both"/>
        <w:rPr>
          <w:sz w:val="24"/>
          <w:szCs w:val="24"/>
        </w:rPr>
      </w:pPr>
      <w:r>
        <w:rPr>
          <w:sz w:val="24"/>
          <w:szCs w:val="24"/>
        </w:rPr>
        <w:t>Pada tahap persiapan, dilakukan koordinasi dengan pemerintah desa serta pendataan UMKM yang menjadi peserta kegiatan. Hasil identifikasi menunjukkan bahwa:</w:t>
      </w:r>
    </w:p>
    <w:p w14:paraId="44AD2BB4">
      <w:pPr>
        <w:numPr>
          <w:ilvl w:val="0"/>
          <w:numId w:val="9"/>
        </w:numPr>
        <w:spacing w:line="360" w:lineRule="auto"/>
        <w:ind w:leftChars="0" w:firstLineChars="0"/>
        <w:rPr>
          <w:sz w:val="24"/>
          <w:szCs w:val="24"/>
        </w:rPr>
      </w:pPr>
      <w:r>
        <w:rPr>
          <w:sz w:val="24"/>
          <w:szCs w:val="24"/>
        </w:rPr>
        <w:t xml:space="preserve">UMKM sektor kuliner memiliki potensi tinggi dalam penggunaan QRIS karena transaksi yang bersifat cepat dan berulang </w:t>
      </w:r>
    </w:p>
    <w:p w14:paraId="4272729B">
      <w:pPr>
        <w:numPr>
          <w:ilvl w:val="0"/>
          <w:numId w:val="9"/>
        </w:numPr>
        <w:spacing w:line="360" w:lineRule="auto"/>
        <w:ind w:leftChars="0" w:firstLineChars="0"/>
        <w:rPr>
          <w:sz w:val="24"/>
          <w:szCs w:val="24"/>
        </w:rPr>
      </w:pPr>
      <w:r>
        <w:rPr>
          <w:sz w:val="24"/>
          <w:szCs w:val="24"/>
        </w:rPr>
        <w:t xml:space="preserve">UMKM sektor perdagangan membutuhkan kemudahan pencatatan transaksi </w:t>
      </w:r>
    </w:p>
    <w:p w14:paraId="3BA37276">
      <w:pPr>
        <w:numPr>
          <w:ilvl w:val="0"/>
          <w:numId w:val="9"/>
        </w:numPr>
        <w:spacing w:line="360" w:lineRule="auto"/>
        <w:ind w:leftChars="0" w:firstLineChars="0"/>
        <w:rPr>
          <w:sz w:val="24"/>
          <w:szCs w:val="24"/>
        </w:rPr>
      </w:pPr>
      <w:r>
        <w:rPr>
          <w:sz w:val="24"/>
          <w:szCs w:val="24"/>
        </w:rPr>
        <w:t xml:space="preserve">UMKM sektor jasa memerlukan sistem pembayaran yang fleksibel dan praktis </w:t>
      </w:r>
    </w:p>
    <w:p w14:paraId="086ADDA8">
      <w:pPr>
        <w:spacing w:line="360" w:lineRule="auto"/>
        <w:ind w:left="0" w:hanging="2"/>
        <w:rPr>
          <w:sz w:val="24"/>
          <w:szCs w:val="24"/>
        </w:rPr>
      </w:pPr>
      <w:r>
        <w:rPr>
          <w:sz w:val="24"/>
          <w:szCs w:val="24"/>
        </w:rPr>
        <w:t>Selain itu, ditemukan bahwa lebih dari 70% pelaku UMKM belum memahami penggunaan QRIS, sehingga diperlukan pendekatan edukatif dan praktis.</w:t>
      </w:r>
    </w:p>
    <w:p w14:paraId="06C61FC5">
      <w:pPr>
        <w:spacing w:line="360" w:lineRule="auto"/>
        <w:ind w:left="0" w:hanging="2"/>
        <w:rPr>
          <w:sz w:val="24"/>
          <w:szCs w:val="24"/>
        </w:rPr>
      </w:pPr>
    </w:p>
    <w:p w14:paraId="79BD82B5">
      <w:pPr>
        <w:spacing w:line="360" w:lineRule="auto"/>
        <w:ind w:left="0" w:hanging="2"/>
        <w:rPr>
          <w:sz w:val="24"/>
          <w:szCs w:val="24"/>
        </w:rPr>
      </w:pPr>
      <w:r>
        <w:rPr>
          <w:sz w:val="24"/>
          <w:szCs w:val="24"/>
        </w:rPr>
        <w:t>3. Hasil Tahap Pelaksanaan</w:t>
      </w:r>
    </w:p>
    <w:p w14:paraId="764C5828">
      <w:pPr>
        <w:spacing w:line="360" w:lineRule="auto"/>
        <w:ind w:left="0" w:hanging="2"/>
        <w:rPr>
          <w:sz w:val="24"/>
          <w:szCs w:val="24"/>
        </w:rPr>
      </w:pPr>
      <w:r>
        <w:rPr>
          <w:sz w:val="24"/>
          <w:szCs w:val="24"/>
        </w:rPr>
        <w:t>a. Sosialisasi dan Edukasi</w:t>
      </w:r>
    </w:p>
    <w:p w14:paraId="69DEE0DA">
      <w:pPr>
        <w:spacing w:line="360" w:lineRule="auto"/>
        <w:ind w:left="0" w:hanging="2"/>
        <w:rPr>
          <w:sz w:val="24"/>
          <w:szCs w:val="24"/>
        </w:rPr>
      </w:pPr>
      <w:r>
        <w:rPr>
          <w:sz w:val="24"/>
          <w:szCs w:val="24"/>
        </w:rPr>
        <w:t>Kegiatan sosialisasi menunjukkan adanya peningkatan pemahaman pelaku UMKM terhadap pentingnya digitalisasi pembayaran. Peserta mulai memahami bahwa QRIS dapat:</w:t>
      </w:r>
    </w:p>
    <w:p w14:paraId="266501CF">
      <w:pPr>
        <w:numPr>
          <w:ilvl w:val="0"/>
          <w:numId w:val="10"/>
        </w:numPr>
        <w:spacing w:line="360" w:lineRule="auto"/>
        <w:ind w:leftChars="0" w:firstLineChars="0"/>
        <w:rPr>
          <w:sz w:val="24"/>
          <w:szCs w:val="24"/>
        </w:rPr>
      </w:pPr>
      <w:r>
        <w:rPr>
          <w:sz w:val="24"/>
          <w:szCs w:val="24"/>
        </w:rPr>
        <w:t xml:space="preserve">Mempermudah transaksi </w:t>
      </w:r>
    </w:p>
    <w:p w14:paraId="0C032A49">
      <w:pPr>
        <w:numPr>
          <w:ilvl w:val="0"/>
          <w:numId w:val="10"/>
        </w:numPr>
        <w:spacing w:line="360" w:lineRule="auto"/>
        <w:ind w:leftChars="0" w:firstLineChars="0"/>
        <w:rPr>
          <w:sz w:val="24"/>
          <w:szCs w:val="24"/>
        </w:rPr>
      </w:pPr>
      <w:r>
        <w:rPr>
          <w:sz w:val="24"/>
          <w:szCs w:val="24"/>
        </w:rPr>
        <w:t xml:space="preserve">Mengurangi ketergantungan pada uang tunai </w:t>
      </w:r>
    </w:p>
    <w:p w14:paraId="7079DBF4">
      <w:pPr>
        <w:numPr>
          <w:ilvl w:val="0"/>
          <w:numId w:val="10"/>
        </w:numPr>
        <w:spacing w:line="360" w:lineRule="auto"/>
        <w:ind w:leftChars="0" w:firstLineChars="0"/>
        <w:rPr>
          <w:sz w:val="24"/>
          <w:szCs w:val="24"/>
        </w:rPr>
      </w:pPr>
      <w:r>
        <w:rPr>
          <w:sz w:val="24"/>
          <w:szCs w:val="24"/>
        </w:rPr>
        <w:t xml:space="preserve">Meningkatkan daya saing usaha </w:t>
      </w:r>
    </w:p>
    <w:p w14:paraId="0DF80AA4">
      <w:pPr>
        <w:spacing w:line="360" w:lineRule="auto"/>
        <w:ind w:left="0" w:hanging="2"/>
        <w:rPr>
          <w:sz w:val="24"/>
          <w:szCs w:val="24"/>
        </w:rPr>
      </w:pPr>
      <w:r>
        <w:rPr>
          <w:sz w:val="24"/>
          <w:szCs w:val="24"/>
        </w:rPr>
        <w:t>b. Pelatihan dan Praktik QRIS</w:t>
      </w:r>
    </w:p>
    <w:p w14:paraId="7FBCF7BC">
      <w:pPr>
        <w:spacing w:line="360" w:lineRule="auto"/>
        <w:ind w:left="0" w:hanging="2"/>
        <w:rPr>
          <w:sz w:val="24"/>
          <w:szCs w:val="24"/>
        </w:rPr>
      </w:pPr>
      <w:r>
        <w:rPr>
          <w:sz w:val="24"/>
          <w:szCs w:val="24"/>
        </w:rPr>
        <w:t>Setelah pelatihan teknis, sebagian besar peserta mampu:</w:t>
      </w:r>
    </w:p>
    <w:p w14:paraId="0F78F66A">
      <w:pPr>
        <w:numPr>
          <w:ilvl w:val="0"/>
          <w:numId w:val="11"/>
        </w:numPr>
        <w:spacing w:line="360" w:lineRule="auto"/>
        <w:ind w:leftChars="0" w:firstLineChars="0"/>
        <w:rPr>
          <w:sz w:val="24"/>
          <w:szCs w:val="24"/>
        </w:rPr>
      </w:pPr>
      <w:r>
        <w:rPr>
          <w:sz w:val="24"/>
          <w:szCs w:val="24"/>
        </w:rPr>
        <w:t xml:space="preserve">Melakukan registrasi QRIS melalui penyedia layanan </w:t>
      </w:r>
    </w:p>
    <w:p w14:paraId="2E91F196">
      <w:pPr>
        <w:numPr>
          <w:ilvl w:val="0"/>
          <w:numId w:val="11"/>
        </w:numPr>
        <w:spacing w:line="360" w:lineRule="auto"/>
        <w:ind w:leftChars="0" w:firstLineChars="0"/>
        <w:rPr>
          <w:sz w:val="24"/>
          <w:szCs w:val="24"/>
        </w:rPr>
      </w:pPr>
      <w:r>
        <w:rPr>
          <w:sz w:val="24"/>
          <w:szCs w:val="24"/>
        </w:rPr>
        <w:t xml:space="preserve">Menggunakan QRIS dalam simulasi transaksi </w:t>
      </w:r>
    </w:p>
    <w:p w14:paraId="2FEDE05C">
      <w:pPr>
        <w:numPr>
          <w:ilvl w:val="0"/>
          <w:numId w:val="11"/>
        </w:numPr>
        <w:spacing w:line="360" w:lineRule="auto"/>
        <w:ind w:leftChars="0" w:firstLineChars="0"/>
        <w:rPr>
          <w:sz w:val="24"/>
          <w:szCs w:val="24"/>
        </w:rPr>
      </w:pPr>
      <w:r>
        <w:rPr>
          <w:sz w:val="24"/>
          <w:szCs w:val="24"/>
        </w:rPr>
        <w:t xml:space="preserve">Memahami alur pembayaran digital </w:t>
      </w:r>
    </w:p>
    <w:p w14:paraId="53C4ED3B">
      <w:pPr>
        <w:spacing w:line="360" w:lineRule="auto"/>
        <w:ind w:left="0" w:hanging="2"/>
        <w:rPr>
          <w:sz w:val="24"/>
          <w:szCs w:val="24"/>
        </w:rPr>
      </w:pPr>
      <w:r>
        <w:rPr>
          <w:sz w:val="24"/>
          <w:szCs w:val="24"/>
        </w:rPr>
        <w:t>Hasil menunjukkan sekitar 65–75% peserta berhasil mengoperasikan QRIS secara mandiri.</w:t>
      </w:r>
    </w:p>
    <w:p w14:paraId="44CDD909">
      <w:pPr>
        <w:spacing w:line="360" w:lineRule="auto"/>
        <w:ind w:left="0" w:hanging="2"/>
        <w:rPr>
          <w:sz w:val="24"/>
          <w:szCs w:val="24"/>
        </w:rPr>
      </w:pPr>
      <w:r>
        <w:rPr>
          <w:sz w:val="24"/>
          <w:szCs w:val="24"/>
        </w:rPr>
        <w:t>c. Pendampingan Implementasi</w:t>
      </w:r>
    </w:p>
    <w:p w14:paraId="280BF7A0">
      <w:pPr>
        <w:spacing w:line="360" w:lineRule="auto"/>
        <w:ind w:left="0" w:hanging="2"/>
        <w:rPr>
          <w:sz w:val="24"/>
          <w:szCs w:val="24"/>
        </w:rPr>
      </w:pPr>
      <w:r>
        <w:rPr>
          <w:sz w:val="24"/>
          <w:szCs w:val="24"/>
        </w:rPr>
        <w:t>Pada tahap pendampingan, pelaku UMKM mulai menerapkan QRIS dalam transaksi nyata. Hasil yang diperoleh:</w:t>
      </w:r>
    </w:p>
    <w:p w14:paraId="6E27884B">
      <w:pPr>
        <w:numPr>
          <w:ilvl w:val="0"/>
          <w:numId w:val="12"/>
        </w:numPr>
        <w:spacing w:line="360" w:lineRule="auto"/>
        <w:ind w:leftChars="0" w:firstLineChars="0"/>
        <w:rPr>
          <w:sz w:val="24"/>
          <w:szCs w:val="24"/>
        </w:rPr>
      </w:pPr>
      <w:r>
        <w:rPr>
          <w:sz w:val="24"/>
          <w:szCs w:val="24"/>
        </w:rPr>
        <w:t xml:space="preserve">UMKM sektor kuliner mengalami peningkatan jumlah transaksi karena kemudahan pembayaran </w:t>
      </w:r>
    </w:p>
    <w:p w14:paraId="7DA496E9">
      <w:pPr>
        <w:numPr>
          <w:ilvl w:val="0"/>
          <w:numId w:val="12"/>
        </w:numPr>
        <w:spacing w:line="360" w:lineRule="auto"/>
        <w:ind w:leftChars="0" w:firstLineChars="0"/>
        <w:rPr>
          <w:sz w:val="24"/>
          <w:szCs w:val="24"/>
        </w:rPr>
      </w:pPr>
      <w:r>
        <w:rPr>
          <w:sz w:val="24"/>
          <w:szCs w:val="24"/>
        </w:rPr>
        <w:t xml:space="preserve">UMKM sektor perdagangan mulai memiliki pencatatan transaksi yang lebih rapi </w:t>
      </w:r>
    </w:p>
    <w:p w14:paraId="2E3E579D">
      <w:pPr>
        <w:numPr>
          <w:ilvl w:val="0"/>
          <w:numId w:val="12"/>
        </w:numPr>
        <w:spacing w:line="360" w:lineRule="auto"/>
        <w:ind w:leftChars="0" w:firstLineChars="0"/>
        <w:rPr>
          <w:sz w:val="24"/>
          <w:szCs w:val="24"/>
        </w:rPr>
      </w:pPr>
      <w:r>
        <w:rPr>
          <w:sz w:val="24"/>
          <w:szCs w:val="24"/>
        </w:rPr>
        <w:t xml:space="preserve">UMKM sektor jasa merasakan kemudahan dalam menerima pembayaran tanpa uang tunai </w:t>
      </w:r>
    </w:p>
    <w:p w14:paraId="28B3FC53">
      <w:pPr>
        <w:spacing w:line="360" w:lineRule="auto"/>
        <w:ind w:left="0" w:hanging="2"/>
        <w:rPr>
          <w:sz w:val="24"/>
          <w:szCs w:val="24"/>
        </w:rPr>
      </w:pPr>
    </w:p>
    <w:p w14:paraId="1BE3D146">
      <w:pPr>
        <w:spacing w:line="360" w:lineRule="auto"/>
        <w:ind w:left="0" w:hanging="2"/>
        <w:rPr>
          <w:sz w:val="24"/>
          <w:szCs w:val="24"/>
        </w:rPr>
      </w:pPr>
      <w:r>
        <w:rPr>
          <w:sz w:val="24"/>
          <w:szCs w:val="24"/>
        </w:rPr>
        <w:t>4. Hasil Tahap Evaluasi</w:t>
      </w:r>
    </w:p>
    <w:p w14:paraId="0DE02B19">
      <w:pPr>
        <w:spacing w:line="360" w:lineRule="auto"/>
        <w:ind w:left="0" w:leftChars="0" w:firstLine="360" w:firstLineChars="0"/>
        <w:rPr>
          <w:sz w:val="24"/>
          <w:szCs w:val="24"/>
        </w:rPr>
      </w:pPr>
      <w:r>
        <w:rPr>
          <w:sz w:val="24"/>
          <w:szCs w:val="24"/>
        </w:rPr>
        <w:t>Evaluasi dilakukan dengan membandingkan kondisi sebelum dan sesudah kegiatan, dengan hasil sebagai berikut:</w:t>
      </w:r>
    </w:p>
    <w:p w14:paraId="6BE20830">
      <w:pPr>
        <w:numPr>
          <w:ilvl w:val="0"/>
          <w:numId w:val="13"/>
        </w:numPr>
        <w:spacing w:line="360" w:lineRule="auto"/>
        <w:ind w:leftChars="0" w:firstLineChars="0"/>
        <w:rPr>
          <w:sz w:val="24"/>
          <w:szCs w:val="24"/>
        </w:rPr>
      </w:pPr>
      <w:r>
        <w:rPr>
          <w:sz w:val="24"/>
          <w:szCs w:val="24"/>
        </w:rPr>
        <w:t xml:space="preserve">Terjadi peningkatan literasi keuangan digital pelaku UMKM </w:t>
      </w:r>
    </w:p>
    <w:p w14:paraId="59611CC9">
      <w:pPr>
        <w:numPr>
          <w:ilvl w:val="0"/>
          <w:numId w:val="13"/>
        </w:numPr>
        <w:spacing w:line="360" w:lineRule="auto"/>
        <w:ind w:leftChars="0" w:firstLineChars="0"/>
        <w:rPr>
          <w:sz w:val="24"/>
          <w:szCs w:val="24"/>
        </w:rPr>
      </w:pPr>
      <w:r>
        <w:rPr>
          <w:sz w:val="24"/>
          <w:szCs w:val="24"/>
        </w:rPr>
        <w:t xml:space="preserve">Sekitar 60% UMKM mulai mengadopsi QRIS dalam transaksi usaha </w:t>
      </w:r>
    </w:p>
    <w:p w14:paraId="7D9A34E4">
      <w:pPr>
        <w:numPr>
          <w:ilvl w:val="0"/>
          <w:numId w:val="13"/>
        </w:numPr>
        <w:spacing w:line="360" w:lineRule="auto"/>
        <w:ind w:leftChars="0" w:firstLineChars="0"/>
        <w:rPr>
          <w:sz w:val="24"/>
          <w:szCs w:val="24"/>
        </w:rPr>
      </w:pPr>
      <w:r>
        <w:rPr>
          <w:sz w:val="24"/>
          <w:szCs w:val="24"/>
        </w:rPr>
        <w:t xml:space="preserve">Pelaku UMKM merasakan peningkatan efisiensi waktu dan kemudahan transaksi </w:t>
      </w:r>
    </w:p>
    <w:p w14:paraId="1FEC01EC">
      <w:pPr>
        <w:numPr>
          <w:ilvl w:val="0"/>
          <w:numId w:val="13"/>
        </w:numPr>
        <w:spacing w:line="360" w:lineRule="auto"/>
        <w:ind w:leftChars="0" w:firstLineChars="0"/>
        <w:rPr>
          <w:sz w:val="24"/>
          <w:szCs w:val="24"/>
        </w:rPr>
      </w:pPr>
      <w:r>
        <w:rPr>
          <w:sz w:val="24"/>
          <w:szCs w:val="24"/>
        </w:rPr>
        <w:t xml:space="preserve">Terdapat kendala seperti keterbatasan jaringan internet dan adaptasi teknologi </w:t>
      </w:r>
    </w:p>
    <w:p w14:paraId="3C126E36">
      <w:pPr>
        <w:spacing w:line="360" w:lineRule="auto"/>
        <w:ind w:left="0" w:hanging="2"/>
        <w:rPr>
          <w:sz w:val="24"/>
          <w:szCs w:val="24"/>
        </w:rPr>
      </w:pPr>
    </w:p>
    <w:p w14:paraId="2A1ADF4A">
      <w:pPr>
        <w:spacing w:line="360" w:lineRule="auto"/>
        <w:ind w:left="0" w:hanging="2"/>
        <w:rPr>
          <w:sz w:val="24"/>
          <w:szCs w:val="24"/>
        </w:rPr>
      </w:pPr>
      <w:r>
        <w:rPr>
          <w:sz w:val="24"/>
          <w:szCs w:val="24"/>
        </w:rPr>
        <w:t>5. Dampak Pengabdian terhadap UMKM</w:t>
      </w:r>
    </w:p>
    <w:p w14:paraId="63F4F345">
      <w:pPr>
        <w:spacing w:line="360" w:lineRule="auto"/>
        <w:ind w:left="0" w:leftChars="0" w:firstLine="360" w:firstLineChars="0"/>
        <w:rPr>
          <w:sz w:val="24"/>
          <w:szCs w:val="24"/>
        </w:rPr>
      </w:pPr>
      <w:r>
        <w:rPr>
          <w:sz w:val="24"/>
          <w:szCs w:val="24"/>
        </w:rPr>
        <w:t>Berdasarkan hasil kegiatan, dampak yang dirasakan oleh pelaku UMKM meliputi:</w:t>
      </w:r>
    </w:p>
    <w:p w14:paraId="472592A8">
      <w:pPr>
        <w:numPr>
          <w:ilvl w:val="0"/>
          <w:numId w:val="14"/>
        </w:numPr>
        <w:spacing w:line="360" w:lineRule="auto"/>
        <w:ind w:leftChars="0" w:firstLineChars="0"/>
        <w:rPr>
          <w:sz w:val="24"/>
          <w:szCs w:val="24"/>
        </w:rPr>
      </w:pPr>
      <w:r>
        <w:rPr>
          <w:sz w:val="24"/>
          <w:szCs w:val="24"/>
        </w:rPr>
        <w:t xml:space="preserve">Peningkatan efisiensi operasional dalam proses transaksi </w:t>
      </w:r>
    </w:p>
    <w:p w14:paraId="077802CA">
      <w:pPr>
        <w:numPr>
          <w:ilvl w:val="0"/>
          <w:numId w:val="14"/>
        </w:numPr>
        <w:spacing w:line="360" w:lineRule="auto"/>
        <w:ind w:leftChars="0" w:firstLineChars="0"/>
        <w:rPr>
          <w:sz w:val="24"/>
          <w:szCs w:val="24"/>
        </w:rPr>
      </w:pPr>
      <w:r>
        <w:rPr>
          <w:sz w:val="24"/>
          <w:szCs w:val="24"/>
        </w:rPr>
        <w:t xml:space="preserve">Peningkatan kenyamanan pelanggan, khususnya generasi muda yang terbiasa dengan pembayaran digital </w:t>
      </w:r>
    </w:p>
    <w:p w14:paraId="220FA500">
      <w:pPr>
        <w:numPr>
          <w:ilvl w:val="0"/>
          <w:numId w:val="14"/>
        </w:numPr>
        <w:spacing w:line="360" w:lineRule="auto"/>
        <w:ind w:leftChars="0" w:firstLineChars="0"/>
        <w:rPr>
          <w:sz w:val="24"/>
          <w:szCs w:val="24"/>
        </w:rPr>
      </w:pPr>
      <w:r>
        <w:rPr>
          <w:sz w:val="24"/>
          <w:szCs w:val="24"/>
        </w:rPr>
        <w:t xml:space="preserve">Peningkatan potensi pendapatan, terutama pada usaha kuliner </w:t>
      </w:r>
    </w:p>
    <w:p w14:paraId="4D39AB85">
      <w:pPr>
        <w:numPr>
          <w:ilvl w:val="0"/>
          <w:numId w:val="14"/>
        </w:numPr>
        <w:spacing w:line="360" w:lineRule="auto"/>
        <w:ind w:leftChars="0" w:firstLineChars="0"/>
        <w:rPr>
          <w:sz w:val="24"/>
          <w:szCs w:val="24"/>
        </w:rPr>
      </w:pPr>
      <w:r>
        <w:rPr>
          <w:sz w:val="24"/>
          <w:szCs w:val="24"/>
        </w:rPr>
        <w:t xml:space="preserve">Peningkatan literasi keuangan digital </w:t>
      </w:r>
    </w:p>
    <w:p w14:paraId="40833F15">
      <w:pPr>
        <w:spacing w:line="360" w:lineRule="auto"/>
        <w:ind w:left="720" w:leftChars="0" w:firstLine="0" w:firstLineChars="0"/>
        <w:rPr>
          <w:sz w:val="24"/>
          <w:szCs w:val="24"/>
        </w:rPr>
      </w:pPr>
    </w:p>
    <w:p w14:paraId="33906319">
      <w:pPr>
        <w:pStyle w:val="124"/>
        <w:numPr>
          <w:ilvl w:val="0"/>
          <w:numId w:val="8"/>
        </w:numPr>
        <w:spacing w:line="360" w:lineRule="auto"/>
        <w:ind w:leftChars="0" w:firstLineChars="0"/>
        <w:rPr>
          <w:sz w:val="24"/>
          <w:szCs w:val="24"/>
        </w:rPr>
      </w:pPr>
      <w:r>
        <w:rPr>
          <w:rFonts w:eastAsia="Lustria"/>
          <w:smallCaps/>
          <w:color w:val="000000"/>
          <w:sz w:val="24"/>
          <w:szCs w:val="24"/>
        </w:rPr>
        <w:t>DISCUSSION</w:t>
      </w:r>
    </w:p>
    <w:p w14:paraId="3875E1D6">
      <w:pPr>
        <w:pStyle w:val="124"/>
        <w:numPr>
          <w:ilvl w:val="0"/>
          <w:numId w:val="15"/>
        </w:numPr>
        <w:spacing w:line="360" w:lineRule="auto"/>
        <w:ind w:leftChars="0" w:firstLineChars="0"/>
        <w:rPr>
          <w:sz w:val="24"/>
          <w:szCs w:val="24"/>
        </w:rPr>
      </w:pPr>
      <w:r>
        <w:rPr>
          <w:sz w:val="24"/>
          <w:szCs w:val="24"/>
        </w:rPr>
        <w:t>Gambaran Umum Pelaksanaan Kegiatan</w:t>
      </w:r>
    </w:p>
    <w:p w14:paraId="2A1A6F09">
      <w:pPr>
        <w:spacing w:line="360" w:lineRule="auto"/>
        <w:ind w:left="0" w:leftChars="0" w:firstLine="424" w:firstLineChars="177"/>
        <w:jc w:val="both"/>
        <w:rPr>
          <w:sz w:val="24"/>
          <w:szCs w:val="24"/>
        </w:rPr>
      </w:pPr>
      <w:r>
        <w:rPr>
          <w:sz w:val="24"/>
          <w:szCs w:val="24"/>
        </w:rPr>
        <w:t>Hasil kegiatan pengabdian kepada masyarakat di Desa Saba, Kecamatan Janapria, Kabupaten Lombok Tengah menunjukkan bahwa penerapan teknologi pembayaran digital berbasis QRIS memiliki peran yang signifikan dalam mendorong transformasi digital UMKM, khususnya pada sektor perdagangan, jasa, dan kuliner. Pembahasan ini difokuskan pada tiga aspek utama, yaitu tingkat adopsi teknologi, dampak terhadap kinerja usaha, dan efektivitas pendekatan partisipatif.</w:t>
      </w:r>
    </w:p>
    <w:p w14:paraId="53227CBE">
      <w:pPr>
        <w:spacing w:line="360" w:lineRule="auto"/>
        <w:ind w:left="0" w:hanging="2"/>
        <w:rPr>
          <w:sz w:val="24"/>
          <w:szCs w:val="24"/>
        </w:rPr>
      </w:pPr>
      <w:r>
        <w:rPr>
          <w:sz w:val="24"/>
          <w:szCs w:val="24"/>
        </w:rPr>
        <w:t>1. Adopsi QRIS oleh Pelaku UMKM</w:t>
      </w:r>
    </w:p>
    <w:p w14:paraId="6D186202">
      <w:pPr>
        <w:spacing w:line="360" w:lineRule="auto"/>
        <w:ind w:left="0" w:leftChars="0" w:firstLine="424" w:firstLineChars="177"/>
        <w:jc w:val="both"/>
        <w:rPr>
          <w:sz w:val="24"/>
          <w:szCs w:val="24"/>
        </w:rPr>
      </w:pPr>
      <w:r>
        <w:rPr>
          <w:sz w:val="24"/>
          <w:szCs w:val="24"/>
        </w:rPr>
        <w:t>Hasil pengabdian menunjukkan bahwa sebelum kegiatan dilaksanakan, mayoritas pelaku UMKM masih bergantung pada sistem pembayaran tunai. Hal ini disebabkan oleh rendahnya literasi digital, keterbatasan pemahaman terhadap teknologi, serta persepsi bahwa penggunaan sistem digital cukup rumit.</w:t>
      </w:r>
    </w:p>
    <w:p w14:paraId="5B74D086">
      <w:pPr>
        <w:spacing w:line="360" w:lineRule="auto"/>
        <w:ind w:left="0" w:leftChars="0" w:firstLine="424" w:firstLineChars="177"/>
        <w:jc w:val="both"/>
        <w:rPr>
          <w:sz w:val="24"/>
          <w:szCs w:val="24"/>
        </w:rPr>
      </w:pPr>
      <w:r>
        <w:rPr>
          <w:sz w:val="24"/>
          <w:szCs w:val="24"/>
        </w:rPr>
        <w:t>Namun, setelah dilakukan sosialisasi, pelatihan, dan pendampingan, terjadi peningkatan yang signifikan dalam pemahaman dan keterampilan pelaku UMKM. Sekitar 60% pelaku UMKM mulai mengadopsi QRIS dalam transaksi usaha mereka. Hal ini menunjukkan bahwa hambatan utama dalam adopsi teknologi bukan pada ketersediaan teknologi, melainkan pada aspek edukasi dan pendampingan.</w:t>
      </w:r>
    </w:p>
    <w:p w14:paraId="2B7090CE">
      <w:pPr>
        <w:spacing w:line="360" w:lineRule="auto"/>
        <w:ind w:left="0" w:leftChars="0" w:firstLine="424" w:firstLineChars="177"/>
        <w:jc w:val="both"/>
        <w:rPr>
          <w:sz w:val="24"/>
          <w:szCs w:val="24"/>
        </w:rPr>
      </w:pPr>
      <w:r>
        <w:rPr>
          <w:sz w:val="24"/>
          <w:szCs w:val="24"/>
        </w:rPr>
        <w:t>Temuan ini memperkuat teori adopsi teknologi yang menyatakan bahwa persepsi kemudahan dan manfaat menjadi faktor utama dalam penerimaan teknologi oleh pengguna. Dalam konteks ini, QRIS dinilai mudah digunakan karena hanya membutuhkan satu kode QR untuk berbagai jenis pembayaran.</w:t>
      </w:r>
    </w:p>
    <w:p w14:paraId="186FE66F">
      <w:pPr>
        <w:spacing w:line="360" w:lineRule="auto"/>
        <w:ind w:left="0" w:hanging="2"/>
        <w:rPr>
          <w:sz w:val="24"/>
          <w:szCs w:val="24"/>
        </w:rPr>
      </w:pPr>
    </w:p>
    <w:p w14:paraId="17E801A0">
      <w:pPr>
        <w:spacing w:line="360" w:lineRule="auto"/>
        <w:ind w:left="0" w:hanging="2"/>
        <w:rPr>
          <w:sz w:val="24"/>
          <w:szCs w:val="24"/>
        </w:rPr>
      </w:pPr>
      <w:r>
        <w:rPr>
          <w:sz w:val="24"/>
          <w:szCs w:val="24"/>
        </w:rPr>
        <w:t>2. Dampak Penerapan QRIS terhadap Kinerja UMKM</w:t>
      </w:r>
    </w:p>
    <w:p w14:paraId="3A930DAC">
      <w:pPr>
        <w:spacing w:line="360" w:lineRule="auto"/>
        <w:ind w:left="0" w:leftChars="0" w:firstLine="424" w:firstLineChars="177"/>
        <w:rPr>
          <w:sz w:val="24"/>
          <w:szCs w:val="24"/>
        </w:rPr>
      </w:pPr>
      <w:r>
        <w:rPr>
          <w:sz w:val="24"/>
          <w:szCs w:val="24"/>
        </w:rPr>
        <w:t>Penerapan QRIS memberikan dampak positif terhadap kinerja UMKM di Desa Saba. Dampak tersebut dapat dilihat dari beberapa aspek:</w:t>
      </w:r>
    </w:p>
    <w:p w14:paraId="36806251">
      <w:pPr>
        <w:pStyle w:val="124"/>
        <w:numPr>
          <w:ilvl w:val="0"/>
          <w:numId w:val="16"/>
        </w:numPr>
        <w:spacing w:line="360" w:lineRule="auto"/>
        <w:ind w:leftChars="0" w:firstLineChars="0"/>
        <w:rPr>
          <w:sz w:val="24"/>
          <w:szCs w:val="24"/>
        </w:rPr>
      </w:pPr>
      <w:r>
        <w:rPr>
          <w:sz w:val="24"/>
          <w:szCs w:val="24"/>
        </w:rPr>
        <w:t>Efisiensi Transaksi</w:t>
      </w:r>
      <w:r>
        <w:rPr>
          <w:sz w:val="24"/>
          <w:szCs w:val="24"/>
        </w:rPr>
        <w:br w:type="textWrapping"/>
      </w:r>
      <w:r>
        <w:rPr>
          <w:sz w:val="24"/>
          <w:szCs w:val="24"/>
        </w:rPr>
        <w:t xml:space="preserve">Proses pembayaran menjadi lebih cepat dan praktis, sehingga mengurangi waktu antrean dan mempercepat pelayanan, khususnya pada usaha kuliner. </w:t>
      </w:r>
    </w:p>
    <w:p w14:paraId="7648874D">
      <w:pPr>
        <w:pStyle w:val="124"/>
        <w:numPr>
          <w:ilvl w:val="0"/>
          <w:numId w:val="16"/>
        </w:numPr>
        <w:spacing w:line="360" w:lineRule="auto"/>
        <w:ind w:leftChars="0" w:firstLineChars="0"/>
        <w:rPr>
          <w:sz w:val="24"/>
          <w:szCs w:val="24"/>
        </w:rPr>
      </w:pPr>
      <w:r>
        <w:rPr>
          <w:sz w:val="24"/>
          <w:szCs w:val="24"/>
        </w:rPr>
        <w:t>Peningkatan Kenyamanan Konsumen</w:t>
      </w:r>
      <w:r>
        <w:rPr>
          <w:sz w:val="24"/>
          <w:szCs w:val="24"/>
        </w:rPr>
        <w:br w:type="textWrapping"/>
      </w:r>
      <w:r>
        <w:rPr>
          <w:sz w:val="24"/>
          <w:szCs w:val="24"/>
        </w:rPr>
        <w:t xml:space="preserve">Konsumen lebih memilih metode pembayaran non-tunai karena dianggap lebih praktis dan aman, terutama di kalangan generasi muda. </w:t>
      </w:r>
    </w:p>
    <w:p w14:paraId="577B98EC">
      <w:pPr>
        <w:pStyle w:val="124"/>
        <w:numPr>
          <w:ilvl w:val="0"/>
          <w:numId w:val="16"/>
        </w:numPr>
        <w:spacing w:line="360" w:lineRule="auto"/>
        <w:ind w:leftChars="0" w:firstLineChars="0"/>
        <w:rPr>
          <w:sz w:val="24"/>
          <w:szCs w:val="24"/>
        </w:rPr>
      </w:pPr>
      <w:r>
        <w:rPr>
          <w:sz w:val="24"/>
          <w:szCs w:val="24"/>
        </w:rPr>
        <w:t>Pencatatan Keuangan Lebih Baik</w:t>
      </w:r>
      <w:r>
        <w:rPr>
          <w:sz w:val="24"/>
          <w:szCs w:val="24"/>
        </w:rPr>
        <w:br w:type="textWrapping"/>
      </w:r>
      <w:r>
        <w:rPr>
          <w:sz w:val="24"/>
          <w:szCs w:val="24"/>
        </w:rPr>
        <w:t xml:space="preserve">Transaksi yang dilakukan melalui QRIS tercatat secara otomatis, sehingga membantu pelaku UMKM dalam pengelolaan keuangan usaha. </w:t>
      </w:r>
    </w:p>
    <w:p w14:paraId="3BA66AA1">
      <w:pPr>
        <w:pStyle w:val="124"/>
        <w:numPr>
          <w:ilvl w:val="0"/>
          <w:numId w:val="16"/>
        </w:numPr>
        <w:spacing w:line="360" w:lineRule="auto"/>
        <w:ind w:leftChars="0" w:firstLineChars="0"/>
        <w:rPr>
          <w:sz w:val="24"/>
          <w:szCs w:val="24"/>
        </w:rPr>
      </w:pPr>
      <w:r>
        <w:rPr>
          <w:sz w:val="24"/>
          <w:szCs w:val="24"/>
        </w:rPr>
        <w:t>Potensi Peningkatan Pendapatan</w:t>
      </w:r>
      <w:r>
        <w:rPr>
          <w:sz w:val="24"/>
          <w:szCs w:val="24"/>
        </w:rPr>
        <w:br w:type="textWrapping"/>
      </w:r>
      <w:r>
        <w:rPr>
          <w:sz w:val="24"/>
          <w:szCs w:val="24"/>
        </w:rPr>
        <w:t xml:space="preserve">Beberapa pelaku UMKM, terutama di sektor kuliner, mengalami peningkatan jumlah transaksi karena kemudahan pembayaran yang ditawarkan. </w:t>
      </w:r>
    </w:p>
    <w:p w14:paraId="7A55749B">
      <w:pPr>
        <w:pStyle w:val="124"/>
        <w:numPr>
          <w:ilvl w:val="0"/>
          <w:numId w:val="16"/>
        </w:numPr>
        <w:spacing w:line="360" w:lineRule="auto"/>
        <w:ind w:leftChars="0" w:firstLineChars="0"/>
        <w:rPr>
          <w:sz w:val="24"/>
          <w:szCs w:val="24"/>
        </w:rPr>
      </w:pPr>
      <w:r>
        <w:rPr>
          <w:sz w:val="24"/>
          <w:szCs w:val="24"/>
        </w:rPr>
        <w:t>Temuan ini sejalan dengan berbagai hasil penelitian sebelumnya yang menyatakan bahwa digitalisasi pembayaran dapat meningkatkan efisiensi operasional dan daya saing UMKM. Dengan demikian, QRIS tidak hanya berfungsi sebagai alat transaksi, tetapi juga sebagai instrumen peningkatan kinerja usaha.</w:t>
      </w:r>
    </w:p>
    <w:p w14:paraId="3B676182">
      <w:pPr>
        <w:spacing w:line="360" w:lineRule="auto"/>
        <w:ind w:left="0" w:hanging="2"/>
        <w:rPr>
          <w:sz w:val="24"/>
          <w:szCs w:val="24"/>
        </w:rPr>
      </w:pPr>
    </w:p>
    <w:p w14:paraId="0814942B">
      <w:pPr>
        <w:spacing w:line="360" w:lineRule="auto"/>
        <w:ind w:left="0" w:hanging="2"/>
        <w:rPr>
          <w:sz w:val="24"/>
          <w:szCs w:val="24"/>
        </w:rPr>
      </w:pPr>
      <w:r>
        <w:rPr>
          <w:sz w:val="24"/>
          <w:szCs w:val="24"/>
        </w:rPr>
        <w:t>3. Efektivitas Pendekatan Partisipatif</w:t>
      </w:r>
    </w:p>
    <w:p w14:paraId="1884E43B">
      <w:pPr>
        <w:spacing w:line="360" w:lineRule="auto"/>
        <w:ind w:left="0" w:leftChars="0" w:firstLine="720" w:firstLineChars="0"/>
        <w:rPr>
          <w:sz w:val="24"/>
          <w:szCs w:val="24"/>
        </w:rPr>
      </w:pPr>
      <w:r>
        <w:rPr>
          <w:sz w:val="24"/>
          <w:szCs w:val="24"/>
        </w:rPr>
        <w:t>Pendekatan partisipatif yang diterapkan dalam kegiatan pengabdian terbukti efektif dalam meningkatkan keterlibatan dan keberhasilan program. Pelaku UMKM tidak hanya menjadi penerima manfaat, tetapi juga terlibat aktif dalam seluruh tahapan kegiatan.</w:t>
      </w:r>
    </w:p>
    <w:p w14:paraId="3D345E29">
      <w:pPr>
        <w:spacing w:line="360" w:lineRule="auto"/>
        <w:ind w:left="0" w:hanging="2"/>
        <w:rPr>
          <w:sz w:val="24"/>
          <w:szCs w:val="24"/>
        </w:rPr>
      </w:pPr>
      <w:r>
        <w:rPr>
          <w:sz w:val="24"/>
          <w:szCs w:val="24"/>
        </w:rPr>
        <w:t>Keberhasilan pendekatan ini terlihat dari:</w:t>
      </w:r>
    </w:p>
    <w:p w14:paraId="6C0580AC">
      <w:pPr>
        <w:pStyle w:val="124"/>
        <w:numPr>
          <w:ilvl w:val="0"/>
          <w:numId w:val="17"/>
        </w:numPr>
        <w:spacing w:line="360" w:lineRule="auto"/>
        <w:ind w:leftChars="0" w:firstLineChars="0"/>
        <w:rPr>
          <w:sz w:val="24"/>
          <w:szCs w:val="24"/>
        </w:rPr>
      </w:pPr>
      <w:r>
        <w:rPr>
          <w:sz w:val="24"/>
          <w:szCs w:val="24"/>
        </w:rPr>
        <w:t xml:space="preserve">Tingginya partisipasi peserta dalam kegiatan pelatihan </w:t>
      </w:r>
    </w:p>
    <w:p w14:paraId="7537B674">
      <w:pPr>
        <w:pStyle w:val="124"/>
        <w:numPr>
          <w:ilvl w:val="0"/>
          <w:numId w:val="17"/>
        </w:numPr>
        <w:spacing w:line="360" w:lineRule="auto"/>
        <w:ind w:leftChars="0" w:firstLineChars="0"/>
        <w:rPr>
          <w:sz w:val="24"/>
          <w:szCs w:val="24"/>
        </w:rPr>
      </w:pPr>
      <w:r>
        <w:rPr>
          <w:sz w:val="24"/>
          <w:szCs w:val="24"/>
        </w:rPr>
        <w:t xml:space="preserve">Antusiasme dalam praktik penggunaan QRIS </w:t>
      </w:r>
    </w:p>
    <w:p w14:paraId="7768FC1F">
      <w:pPr>
        <w:pStyle w:val="124"/>
        <w:numPr>
          <w:ilvl w:val="0"/>
          <w:numId w:val="17"/>
        </w:numPr>
        <w:spacing w:line="360" w:lineRule="auto"/>
        <w:ind w:leftChars="0" w:firstLineChars="0"/>
        <w:rPr>
          <w:sz w:val="24"/>
          <w:szCs w:val="24"/>
        </w:rPr>
      </w:pPr>
      <w:r>
        <w:rPr>
          <w:sz w:val="24"/>
          <w:szCs w:val="24"/>
        </w:rPr>
        <w:t xml:space="preserve">Kemampuan peserta dalam mengoperasikan QRIS secara mandiri </w:t>
      </w:r>
    </w:p>
    <w:p w14:paraId="18C550C5">
      <w:pPr>
        <w:spacing w:line="360" w:lineRule="auto"/>
        <w:ind w:left="0" w:leftChars="0" w:firstLine="360" w:firstLineChars="0"/>
        <w:jc w:val="both"/>
        <w:rPr>
          <w:sz w:val="24"/>
          <w:szCs w:val="24"/>
        </w:rPr>
      </w:pPr>
      <w:r>
        <w:rPr>
          <w:sz w:val="24"/>
          <w:szCs w:val="24"/>
        </w:rPr>
        <w:t xml:space="preserve">Metode </w:t>
      </w:r>
      <w:r>
        <w:rPr>
          <w:i/>
          <w:iCs/>
          <w:sz w:val="24"/>
          <w:szCs w:val="24"/>
        </w:rPr>
        <w:t>learning by doing</w:t>
      </w:r>
      <w:r>
        <w:rPr>
          <w:sz w:val="24"/>
          <w:szCs w:val="24"/>
        </w:rPr>
        <w:t xml:space="preserve"> yang diterapkan juga memberikan dampak signifikan dalam mempercepat proses pembelajaran. Peserta dapat langsung mempraktikkan penggunaan QRIS dalam konteks usaha mereka, sehingga pemahaman menjadi lebih aplikatif.</w:t>
      </w:r>
    </w:p>
    <w:p w14:paraId="53EA51B9">
      <w:pPr>
        <w:spacing w:line="360" w:lineRule="auto"/>
        <w:ind w:left="0" w:leftChars="0" w:firstLine="360" w:firstLineChars="0"/>
        <w:jc w:val="both"/>
        <w:rPr>
          <w:sz w:val="24"/>
          <w:szCs w:val="24"/>
        </w:rPr>
      </w:pPr>
      <w:r>
        <w:rPr>
          <w:sz w:val="24"/>
          <w:szCs w:val="24"/>
        </w:rPr>
        <w:t>Pendekatan ini juga memperkuat aspek pemberdayaan masyarakat, di mana pelaku UMKM menjadi lebih percaya diri dalam mengadopsi teknologi digital. Hal ini menunjukkan bahwa keberhasilan program pengabdian tidak hanya ditentukan oleh materi yang diberikan, tetapi juga oleh metode pendekatan yang digunakan.</w:t>
      </w:r>
    </w:p>
    <w:p w14:paraId="4DAF862E">
      <w:pPr>
        <w:spacing w:line="360" w:lineRule="auto"/>
        <w:ind w:left="0" w:hanging="2"/>
        <w:rPr>
          <w:sz w:val="24"/>
          <w:szCs w:val="24"/>
        </w:rPr>
      </w:pPr>
      <w:r>
        <w:rPr>
          <w:sz w:val="24"/>
          <w:szCs w:val="24"/>
        </w:rPr>
        <w:t>4. Kendala dalam Implementasi QRIS</w:t>
      </w:r>
    </w:p>
    <w:p w14:paraId="61BB632F">
      <w:pPr>
        <w:spacing w:line="360" w:lineRule="auto"/>
        <w:ind w:left="0" w:leftChars="0" w:firstLine="360" w:firstLineChars="0"/>
        <w:rPr>
          <w:sz w:val="24"/>
          <w:szCs w:val="24"/>
        </w:rPr>
      </w:pPr>
      <w:r>
        <w:rPr>
          <w:sz w:val="24"/>
          <w:szCs w:val="24"/>
        </w:rPr>
        <w:t>Meskipun memberikan dampak positif, implementasi QRIS di Desa Saba masih menghadapi beberapa kendala, antara lain:</w:t>
      </w:r>
    </w:p>
    <w:p w14:paraId="6CD8DF0F">
      <w:pPr>
        <w:numPr>
          <w:ilvl w:val="0"/>
          <w:numId w:val="18"/>
        </w:numPr>
        <w:spacing w:line="360" w:lineRule="auto"/>
        <w:ind w:leftChars="0" w:firstLineChars="0"/>
        <w:rPr>
          <w:sz w:val="24"/>
          <w:szCs w:val="24"/>
        </w:rPr>
      </w:pPr>
      <w:r>
        <w:rPr>
          <w:sz w:val="24"/>
          <w:szCs w:val="24"/>
        </w:rPr>
        <w:t xml:space="preserve">Keterbatasan jaringan internet di beberapa lokasi </w:t>
      </w:r>
    </w:p>
    <w:p w14:paraId="56F22C3F">
      <w:pPr>
        <w:numPr>
          <w:ilvl w:val="0"/>
          <w:numId w:val="18"/>
        </w:numPr>
        <w:spacing w:line="360" w:lineRule="auto"/>
        <w:ind w:leftChars="0" w:firstLineChars="0"/>
        <w:rPr>
          <w:sz w:val="24"/>
          <w:szCs w:val="24"/>
        </w:rPr>
      </w:pPr>
      <w:r>
        <w:rPr>
          <w:sz w:val="24"/>
          <w:szCs w:val="24"/>
        </w:rPr>
        <w:t xml:space="preserve">Rendahnya literasi digital awal pelaku UMKM </w:t>
      </w:r>
    </w:p>
    <w:p w14:paraId="23985903">
      <w:pPr>
        <w:numPr>
          <w:ilvl w:val="0"/>
          <w:numId w:val="18"/>
        </w:numPr>
        <w:spacing w:line="360" w:lineRule="auto"/>
        <w:ind w:leftChars="0" w:firstLineChars="0"/>
        <w:rPr>
          <w:sz w:val="24"/>
          <w:szCs w:val="24"/>
        </w:rPr>
      </w:pPr>
      <w:r>
        <w:rPr>
          <w:sz w:val="24"/>
          <w:szCs w:val="24"/>
        </w:rPr>
        <w:t xml:space="preserve">Adaptasi terhadap teknologi yang membutuhkan waktu </w:t>
      </w:r>
    </w:p>
    <w:p w14:paraId="269B7FB0">
      <w:pPr>
        <w:numPr>
          <w:ilvl w:val="0"/>
          <w:numId w:val="18"/>
        </w:numPr>
        <w:spacing w:line="360" w:lineRule="auto"/>
        <w:ind w:leftChars="0" w:firstLineChars="0"/>
        <w:rPr>
          <w:sz w:val="24"/>
          <w:szCs w:val="24"/>
        </w:rPr>
      </w:pPr>
      <w:r>
        <w:rPr>
          <w:sz w:val="24"/>
          <w:szCs w:val="24"/>
        </w:rPr>
        <w:t xml:space="preserve">Kurangnya pendampingan lanjutan setelah pelatihan </w:t>
      </w:r>
    </w:p>
    <w:p w14:paraId="367E543C">
      <w:pPr>
        <w:spacing w:line="360" w:lineRule="auto"/>
        <w:ind w:left="0" w:hanging="2"/>
        <w:rPr>
          <w:sz w:val="24"/>
          <w:szCs w:val="24"/>
        </w:rPr>
      </w:pPr>
      <w:r>
        <w:rPr>
          <w:sz w:val="24"/>
          <w:szCs w:val="24"/>
        </w:rPr>
        <w:t>Kendala ini menunjukkan bahwa transformasi digital UMKM tidak dapat dilakukan secara instan, melainkan membutuhkan proses berkelanjutan serta dukungan dari berbagai pihak, termasuk pemerintah dan lembaga keuangan.</w:t>
      </w:r>
    </w:p>
    <w:p w14:paraId="27725EB6">
      <w:pPr>
        <w:spacing w:line="360" w:lineRule="auto"/>
        <w:ind w:left="0" w:hanging="2"/>
        <w:rPr>
          <w:sz w:val="24"/>
          <w:szCs w:val="24"/>
        </w:rPr>
      </w:pPr>
    </w:p>
    <w:p w14:paraId="69A82895">
      <w:pPr>
        <w:spacing w:line="360" w:lineRule="auto"/>
        <w:ind w:left="0" w:hanging="2"/>
        <w:rPr>
          <w:sz w:val="24"/>
          <w:szCs w:val="24"/>
        </w:rPr>
      </w:pPr>
      <w:r>
        <w:rPr>
          <w:sz w:val="24"/>
          <w:szCs w:val="24"/>
        </w:rPr>
        <w:t>5. Implikasi terhadap Pengembangan UMKM</w:t>
      </w:r>
    </w:p>
    <w:p w14:paraId="7329CC5E">
      <w:pPr>
        <w:spacing w:line="360" w:lineRule="auto"/>
        <w:ind w:left="0" w:hanging="2"/>
        <w:rPr>
          <w:sz w:val="24"/>
          <w:szCs w:val="24"/>
        </w:rPr>
      </w:pPr>
      <w:r>
        <w:rPr>
          <w:sz w:val="24"/>
          <w:szCs w:val="24"/>
        </w:rPr>
        <w:t>Hasil pengabdian ini memberikan implikasi penting bahwa penerapan QRIS dapat menjadi strategi efektif dalam mendorong digitalisasi UMKM di tingkat desa. Dengan adanya sistem pembayaran digital:</w:t>
      </w:r>
    </w:p>
    <w:p w14:paraId="25923619">
      <w:pPr>
        <w:numPr>
          <w:ilvl w:val="0"/>
          <w:numId w:val="19"/>
        </w:numPr>
        <w:spacing w:line="360" w:lineRule="auto"/>
        <w:ind w:leftChars="0" w:firstLineChars="0"/>
        <w:rPr>
          <w:sz w:val="24"/>
          <w:szCs w:val="24"/>
        </w:rPr>
      </w:pPr>
      <w:r>
        <w:rPr>
          <w:sz w:val="24"/>
          <w:szCs w:val="24"/>
        </w:rPr>
        <w:t xml:space="preserve">UMKM menjadi lebih inklusif secara keuangan </w:t>
      </w:r>
    </w:p>
    <w:p w14:paraId="753231F9">
      <w:pPr>
        <w:numPr>
          <w:ilvl w:val="0"/>
          <w:numId w:val="19"/>
        </w:numPr>
        <w:spacing w:line="360" w:lineRule="auto"/>
        <w:ind w:leftChars="0" w:firstLineChars="0"/>
        <w:rPr>
          <w:sz w:val="24"/>
          <w:szCs w:val="24"/>
        </w:rPr>
      </w:pPr>
      <w:r>
        <w:rPr>
          <w:sz w:val="24"/>
          <w:szCs w:val="24"/>
        </w:rPr>
        <w:t xml:space="preserve">Daya saing usaha meningkat </w:t>
      </w:r>
    </w:p>
    <w:p w14:paraId="21B415F2">
      <w:pPr>
        <w:numPr>
          <w:ilvl w:val="0"/>
          <w:numId w:val="19"/>
        </w:numPr>
        <w:spacing w:line="360" w:lineRule="auto"/>
        <w:ind w:leftChars="0" w:firstLineChars="0"/>
        <w:rPr>
          <w:sz w:val="24"/>
          <w:szCs w:val="24"/>
        </w:rPr>
      </w:pPr>
      <w:r>
        <w:rPr>
          <w:sz w:val="24"/>
          <w:szCs w:val="24"/>
        </w:rPr>
        <w:t xml:space="preserve">Akses terhadap ekosistem ekonomi digital semakin terbuka </w:t>
      </w:r>
    </w:p>
    <w:p w14:paraId="14BA9B64">
      <w:pPr>
        <w:spacing w:line="360" w:lineRule="auto"/>
        <w:ind w:left="0" w:hanging="2"/>
        <w:rPr>
          <w:sz w:val="24"/>
          <w:szCs w:val="24"/>
        </w:rPr>
      </w:pPr>
      <w:r>
        <w:rPr>
          <w:sz w:val="24"/>
          <w:szCs w:val="24"/>
        </w:rPr>
        <w:t>Selain itu, pendekatan partisipatif dapat dijadikan model dalam pelaksanaan program pengabdian lainnya, khususnya dalam konteks pemberdayaan UMKM berbasis teknologi.</w:t>
      </w:r>
    </w:p>
    <w:p w14:paraId="335DA404">
      <w:pPr>
        <w:tabs>
          <w:tab w:val="left" w:pos="4020"/>
        </w:tabs>
        <w:spacing w:before="240" w:line="360" w:lineRule="auto"/>
        <w:ind w:left="0" w:hanging="2"/>
        <w:jc w:val="both"/>
        <w:rPr>
          <w:rFonts w:eastAsia="Lustria"/>
          <w:smallCaps/>
          <w:color w:val="000000"/>
          <w:sz w:val="24"/>
          <w:szCs w:val="24"/>
        </w:rPr>
      </w:pPr>
      <w:r>
        <w:rPr>
          <w:rFonts w:eastAsia="Lustria"/>
          <w:smallCaps/>
          <w:color w:val="000000"/>
          <w:sz w:val="24"/>
          <w:szCs w:val="24"/>
        </w:rPr>
        <w:t>CONCLUSION</w:t>
      </w:r>
    </w:p>
    <w:p w14:paraId="180AF3D6">
      <w:pPr>
        <w:spacing w:line="360" w:lineRule="auto"/>
        <w:ind w:left="0" w:hanging="2"/>
        <w:jc w:val="both"/>
        <w:rPr>
          <w:sz w:val="24"/>
          <w:szCs w:val="24"/>
        </w:rPr>
      </w:pPr>
      <w:r>
        <w:rPr>
          <w:sz w:val="24"/>
          <w:szCs w:val="24"/>
        </w:rPr>
        <w:t>Berdasarkan hasil kegiatan pengabdian kepada masyarakat yang telah dilaksanakan di Desa Saba, Kecamatan Janapria, Kabupaten Lombok Tengah, dapat disimpulkan bahwa:</w:t>
      </w:r>
    </w:p>
    <w:p w14:paraId="77392265">
      <w:pPr>
        <w:numPr>
          <w:ilvl w:val="0"/>
          <w:numId w:val="20"/>
        </w:numPr>
        <w:spacing w:line="360" w:lineRule="auto"/>
        <w:ind w:leftChars="0" w:firstLineChars="0"/>
        <w:jc w:val="both"/>
        <w:rPr>
          <w:sz w:val="24"/>
          <w:szCs w:val="24"/>
        </w:rPr>
      </w:pPr>
      <w:r>
        <w:rPr>
          <w:sz w:val="24"/>
          <w:szCs w:val="24"/>
        </w:rPr>
        <w:t xml:space="preserve">UMKM memiliki peran strategis dalam perekonomian desa, khususnya pada sektor perdagangan, jasa, dan kuliner. Namun, sebagian besar pelaku UMKM masih menghadapi keterbatasan dalam adopsi teknologi digital, terutama dalam sistem pembayaran non-tunai. </w:t>
      </w:r>
    </w:p>
    <w:p w14:paraId="65E96BBC">
      <w:pPr>
        <w:numPr>
          <w:ilvl w:val="0"/>
          <w:numId w:val="20"/>
        </w:numPr>
        <w:spacing w:line="360" w:lineRule="auto"/>
        <w:ind w:leftChars="0" w:firstLineChars="0"/>
        <w:jc w:val="both"/>
        <w:rPr>
          <w:sz w:val="24"/>
          <w:szCs w:val="24"/>
        </w:rPr>
      </w:pPr>
      <w:r>
        <w:rPr>
          <w:sz w:val="24"/>
          <w:szCs w:val="24"/>
        </w:rPr>
        <w:t xml:space="preserve">Penerapan QRIS sebagai sistem pembayaran digital terbukti mampu meningkatkan efisiensi transaksi, mempermudah proses pembayaran, serta memberikan kenyamanan bagi konsumen. Hal ini menunjukkan bahwa QRIS merupakan solusi yang relevan dalam mendukung transformasi digital UMKM. </w:t>
      </w:r>
    </w:p>
    <w:p w14:paraId="46D6ECA1">
      <w:pPr>
        <w:numPr>
          <w:ilvl w:val="0"/>
          <w:numId w:val="20"/>
        </w:numPr>
        <w:spacing w:line="360" w:lineRule="auto"/>
        <w:ind w:leftChars="0" w:firstLineChars="0"/>
        <w:jc w:val="both"/>
        <w:rPr>
          <w:sz w:val="24"/>
          <w:szCs w:val="24"/>
        </w:rPr>
      </w:pPr>
      <w:r>
        <w:rPr>
          <w:sz w:val="24"/>
          <w:szCs w:val="24"/>
        </w:rPr>
        <w:t xml:space="preserve">Pendekatan partisipatif yang digunakan dalam kegiatan pengabdian efektif dalam meningkatkan pemahaman dan keterampilan pelaku UMKM. Keterlibatan aktif peserta dalam sosialisasi, pelatihan, dan pendampingan mampu mendorong adopsi QRIS secara lebih optimal. </w:t>
      </w:r>
    </w:p>
    <w:p w14:paraId="3E40B474">
      <w:pPr>
        <w:numPr>
          <w:ilvl w:val="0"/>
          <w:numId w:val="20"/>
        </w:numPr>
        <w:spacing w:line="360" w:lineRule="auto"/>
        <w:ind w:leftChars="0" w:firstLineChars="0"/>
        <w:jc w:val="both"/>
        <w:rPr>
          <w:sz w:val="24"/>
          <w:szCs w:val="24"/>
        </w:rPr>
      </w:pPr>
      <w:r>
        <w:rPr>
          <w:sz w:val="24"/>
          <w:szCs w:val="24"/>
        </w:rPr>
        <w:t xml:space="preserve">Hasil evaluasi menunjukkan bahwa terjadi: </w:t>
      </w:r>
    </w:p>
    <w:p w14:paraId="5357A96B">
      <w:pPr>
        <w:numPr>
          <w:ilvl w:val="1"/>
          <w:numId w:val="21"/>
        </w:numPr>
        <w:spacing w:line="360" w:lineRule="auto"/>
        <w:ind w:left="1134" w:leftChars="0" w:firstLineChars="0"/>
        <w:jc w:val="both"/>
        <w:rPr>
          <w:sz w:val="24"/>
          <w:szCs w:val="24"/>
        </w:rPr>
      </w:pPr>
      <w:r>
        <w:rPr>
          <w:sz w:val="24"/>
          <w:szCs w:val="24"/>
        </w:rPr>
        <w:t xml:space="preserve">Peningkatan literasi keuangan digital pelaku UMKM </w:t>
      </w:r>
    </w:p>
    <w:p w14:paraId="650B618F">
      <w:pPr>
        <w:numPr>
          <w:ilvl w:val="1"/>
          <w:numId w:val="21"/>
        </w:numPr>
        <w:spacing w:line="360" w:lineRule="auto"/>
        <w:ind w:left="1134" w:leftChars="0" w:firstLineChars="0"/>
        <w:jc w:val="both"/>
        <w:rPr>
          <w:sz w:val="24"/>
          <w:szCs w:val="24"/>
        </w:rPr>
      </w:pPr>
      <w:r>
        <w:rPr>
          <w:sz w:val="24"/>
          <w:szCs w:val="24"/>
        </w:rPr>
        <w:t xml:space="preserve">Sekitar 60% UMKM mulai mengadopsi QRIS dalam transaksi usaha </w:t>
      </w:r>
    </w:p>
    <w:p w14:paraId="00AA962D">
      <w:pPr>
        <w:numPr>
          <w:ilvl w:val="1"/>
          <w:numId w:val="21"/>
        </w:numPr>
        <w:spacing w:line="360" w:lineRule="auto"/>
        <w:ind w:left="1134" w:leftChars="0" w:firstLineChars="0"/>
        <w:jc w:val="both"/>
        <w:rPr>
          <w:sz w:val="24"/>
          <w:szCs w:val="24"/>
        </w:rPr>
      </w:pPr>
      <w:r>
        <w:rPr>
          <w:sz w:val="24"/>
          <w:szCs w:val="24"/>
        </w:rPr>
        <w:t xml:space="preserve">Peningkatan efisiensi operasional dan potensi pendapatan usaha </w:t>
      </w:r>
    </w:p>
    <w:p w14:paraId="3445E81D">
      <w:pPr>
        <w:spacing w:line="360" w:lineRule="auto"/>
        <w:ind w:left="0" w:leftChars="0" w:firstLine="720" w:firstLineChars="0"/>
        <w:jc w:val="both"/>
        <w:rPr>
          <w:sz w:val="24"/>
          <w:szCs w:val="24"/>
        </w:rPr>
      </w:pPr>
      <w:r>
        <w:rPr>
          <w:sz w:val="24"/>
          <w:szCs w:val="24"/>
        </w:rPr>
        <w:t>Dengan demikian, kegiatan pengabdian ini menunjukkan bahwa digitalisasi pembayaran melalui QRIS memiliki urgensi dan dampak positif dalam meningkatkan daya saing dan keberlanjutan UMKM di Desa Saba.</w:t>
      </w:r>
    </w:p>
    <w:p w14:paraId="48F4FC00">
      <w:pPr>
        <w:ind w:left="0" w:hanging="2"/>
      </w:pPr>
    </w:p>
    <w:p w14:paraId="07358C97">
      <w:pPr>
        <w:ind w:left="0" w:hanging="2"/>
      </w:pPr>
    </w:p>
    <w:p w14:paraId="674DA6F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r>
        <w:rPr>
          <w:rFonts w:eastAsia="Lustria"/>
          <w:b/>
          <w:smallCaps/>
          <w:color w:val="000000"/>
          <w:sz w:val="24"/>
          <w:szCs w:val="24"/>
        </w:rPr>
        <w:t xml:space="preserve">REFERENCES </w:t>
      </w:r>
    </w:p>
    <w:p w14:paraId="7FABA952">
      <w:pPr>
        <w:ind w:left="1020" w:hanging="1022" w:hangingChars="426"/>
        <w:jc w:val="both"/>
        <w:rPr>
          <w:sz w:val="24"/>
          <w:szCs w:val="24"/>
        </w:rPr>
      </w:pPr>
      <w:r>
        <w:rPr>
          <w:sz w:val="24"/>
          <w:szCs w:val="24"/>
        </w:rPr>
        <w:t xml:space="preserve">Hardiyanti, R., &amp; Santosa, B. (2024). Analisis efektivitas penggunaan QRIS dalam meningkatkan efisiensi transaksi UMKM. </w:t>
      </w:r>
      <w:r>
        <w:rPr>
          <w:i/>
          <w:iCs/>
          <w:sz w:val="24"/>
          <w:szCs w:val="24"/>
        </w:rPr>
        <w:t>Jurnal Ekonomi dan Manajemen</w:t>
      </w:r>
      <w:r>
        <w:rPr>
          <w:sz w:val="24"/>
          <w:szCs w:val="24"/>
        </w:rPr>
        <w:t>, 12(1), 45–56.</w:t>
      </w:r>
    </w:p>
    <w:p w14:paraId="778B9EF4">
      <w:pPr>
        <w:ind w:left="1020" w:hanging="1022" w:hangingChars="426"/>
        <w:jc w:val="both"/>
        <w:rPr>
          <w:sz w:val="24"/>
          <w:szCs w:val="24"/>
        </w:rPr>
      </w:pPr>
      <w:r>
        <w:rPr>
          <w:sz w:val="24"/>
          <w:szCs w:val="24"/>
        </w:rPr>
        <w:t>Nurhaliza, S., Rahmawati, D., &amp; Putra, A. (2023). Pengaruh penggunaan QRIS terhadap peningkatan transaksi digital UMKM. Jurnal Teknologi dan Manajemen Terapan, 7(2), 112–120.</w:t>
      </w:r>
    </w:p>
    <w:p w14:paraId="425DF3B2">
      <w:pPr>
        <w:ind w:left="1020" w:hanging="1022" w:hangingChars="426"/>
        <w:jc w:val="both"/>
        <w:rPr>
          <w:sz w:val="24"/>
          <w:szCs w:val="24"/>
        </w:rPr>
      </w:pPr>
      <w:r>
        <w:rPr>
          <w:sz w:val="24"/>
          <w:szCs w:val="24"/>
        </w:rPr>
        <w:t>Paliling, J., Maramis, M., &amp; Roring, F. (2025). Implementasi QRIS dalam meningkatkan inklusi keuangan UMKM di Indonesia. Jurnal Riset Ilmu Ekonomi dan Bisnis, 5(1), 25–34.</w:t>
      </w:r>
    </w:p>
    <w:p w14:paraId="295AD3A6">
      <w:pPr>
        <w:ind w:left="1020" w:hanging="1022" w:hangingChars="426"/>
        <w:jc w:val="both"/>
        <w:rPr>
          <w:sz w:val="24"/>
          <w:szCs w:val="24"/>
        </w:rPr>
      </w:pPr>
      <w:r>
        <w:rPr>
          <w:sz w:val="24"/>
          <w:szCs w:val="24"/>
        </w:rPr>
        <w:t>Pratama, R., &amp; Hidayat, T. (2024). Digital payment adoption and its impact on MSME performance in Indonesia. Jurnal Manajemen dan Bisnis Indonesia, 10(2), 89–101.</w:t>
      </w:r>
    </w:p>
    <w:p w14:paraId="1C7654EF">
      <w:pPr>
        <w:ind w:left="1020" w:hanging="1022" w:hangingChars="426"/>
        <w:jc w:val="both"/>
        <w:rPr>
          <w:sz w:val="24"/>
          <w:szCs w:val="24"/>
        </w:rPr>
      </w:pPr>
      <w:r>
        <w:rPr>
          <w:sz w:val="24"/>
          <w:szCs w:val="24"/>
        </w:rPr>
        <w:t>Sari, N., Wijaya, A., &amp; Kurniawan, D. (2023). Analisis penggunaan QRIS terhadap peningkatan volume transaksi UMKM. Jurnal Ekonomi Digital, 4(1), 15–27.</w:t>
      </w:r>
    </w:p>
    <w:p w14:paraId="02A50F33">
      <w:pPr>
        <w:ind w:left="1020" w:hanging="1022" w:hangingChars="426"/>
        <w:jc w:val="both"/>
        <w:rPr>
          <w:sz w:val="24"/>
          <w:szCs w:val="24"/>
        </w:rPr>
      </w:pPr>
      <w:r>
        <w:rPr>
          <w:sz w:val="24"/>
          <w:szCs w:val="24"/>
        </w:rPr>
        <w:t>Sholihah, M., &amp; Nurhapsari, R. (2023). Faktor-faktor yang mempengaruhi minat penggunaan QRIS pada UMKM. Jurnal Nominal: Barometer Riset Akuntansi dan Manajemen, 12(2), 210–223.</w:t>
      </w:r>
    </w:p>
    <w:p w14:paraId="74568551">
      <w:pPr>
        <w:ind w:left="1020" w:hanging="1022" w:hangingChars="426"/>
        <w:jc w:val="both"/>
        <w:rPr>
          <w:sz w:val="24"/>
          <w:szCs w:val="24"/>
        </w:rPr>
      </w:pPr>
      <w:r>
        <w:rPr>
          <w:sz w:val="24"/>
          <w:szCs w:val="24"/>
        </w:rPr>
        <w:t>Sitanggang, L., Simanjuntak, R., &amp; Siregar, H. (2024). Efektivitas sistem pembayaran QRIS dalam mendukung transaksi UMKM. Jurnal Pendidikan Tambusai, 8(1), 13456–13465.</w:t>
      </w:r>
    </w:p>
    <w:sectPr>
      <w:headerReference r:id="rId7" w:type="first"/>
      <w:footerReference r:id="rId10" w:type="first"/>
      <w:headerReference r:id="rId5" w:type="default"/>
      <w:footerReference r:id="rId8" w:type="default"/>
      <w:headerReference r:id="rId6" w:type="even"/>
      <w:footerReference r:id="rId9" w:type="even"/>
      <w:pgSz w:w="11907" w:h="16840"/>
      <w:pgMar w:top="851" w:right="1418" w:bottom="1701" w:left="1418" w:header="856" w:footer="1134"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alatino">
    <w:altName w:val="HarmonyOS Sans SC Light"/>
    <w:panose1 w:val="00000000000000000000"/>
    <w:charset w:val="00"/>
    <w:family w:val="roman"/>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SimSun">
    <w:panose1 w:val="02010600030101010101"/>
    <w:charset w:val="86"/>
    <w:family w:val="auto"/>
    <w:pitch w:val="default"/>
    <w:sig w:usb0="00000203" w:usb1="288F0000" w:usb2="00000006" w:usb3="00000000" w:csb0="00040001" w:csb1="00000000"/>
  </w:font>
  <w:font w:name="Constantia">
    <w:panose1 w:val="02030602050306030303"/>
    <w:charset w:val="00"/>
    <w:family w:val="roman"/>
    <w:pitch w:val="default"/>
    <w:sig w:usb0="A00002EF" w:usb1="4000204B" w:usb2="00000000" w:usb3="00000000" w:csb0="2000019F" w:csb1="00000000"/>
  </w:font>
  <w:font w:name="Minion Pro">
    <w:altName w:val="Cambria Math"/>
    <w:panose1 w:val="00000000000000000000"/>
    <w:charset w:val="00"/>
    <w:family w:val="roman"/>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Lustria">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C44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right"/>
      <w:rPr>
        <w:color w:val="000000"/>
      </w:rPr>
    </w:pPr>
    <w:r>
      <w:rPr>
        <w:i/>
        <w:sz w:val="24"/>
        <w:szCs w:val="24"/>
      </w:rPr>
      <w:t xml:space="preserve">Penerapan </w:t>
    </w:r>
    <w:r>
      <w:rPr>
        <w:rFonts w:hint="default"/>
        <w:i/>
        <w:sz w:val="24"/>
        <w:szCs w:val="24"/>
      </w:rPr>
      <w:t xml:space="preserve">teknologi </w:t>
    </w:r>
    <w:r>
      <w:rPr>
        <w:i/>
        <w:sz w:val="24"/>
        <w:szCs w:val="24"/>
      </w:rPr>
      <w:t>pembayaran online</w:t>
    </w:r>
    <w:r>
      <w:rPr>
        <w:sz w:val="24"/>
        <w:szCs w:val="24"/>
      </w:rPr>
      <w:t xml:space="preserve"> ………</w:t>
    </w:r>
    <w:r>
      <w:rPr>
        <w:color w:val="000000"/>
      </w:rPr>
      <w:t xml:space="preserve">  -  </w:t>
    </w:r>
    <w:r>
      <w:rPr>
        <w:color w:val="000000"/>
      </w:rPr>
      <w:fldChar w:fldCharType="begin"/>
    </w:r>
    <w:r>
      <w:rPr>
        <w:color w:val="000000"/>
      </w:rPr>
      <w:instrText xml:space="preserve">PAGE</w:instrText>
    </w:r>
    <w:r>
      <w:rPr>
        <w:color w:val="000000"/>
      </w:rPr>
      <w:fldChar w:fldCharType="separate"/>
    </w:r>
    <w:r>
      <w:rPr>
        <w:color w:val="000000"/>
      </w:rPr>
      <w:t>7</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26C2">
    <w:pPr>
      <w:pStyle w:val="21"/>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5873BD3">
        <w:pPr>
          <w:pStyle w:val="21"/>
          <w:ind w:left="0" w:hanging="2"/>
          <w:jc w:val="right"/>
        </w:pPr>
        <w:r>
          <w:rPr>
            <w:i/>
            <w:sz w:val="24"/>
            <w:szCs w:val="24"/>
          </w:rPr>
          <w:t xml:space="preserve">Penerapan </w:t>
        </w:r>
        <w:r>
          <w:rPr>
            <w:rFonts w:hint="default"/>
            <w:i/>
            <w:sz w:val="24"/>
            <w:szCs w:val="24"/>
          </w:rPr>
          <w:t xml:space="preserve">teknologi </w:t>
        </w:r>
        <w:r>
          <w:rPr>
            <w:i/>
            <w:sz w:val="24"/>
            <w:szCs w:val="24"/>
          </w:rPr>
          <w:t>pembayaran online</w:t>
        </w:r>
        <w:r>
          <w:rPr>
            <w:sz w:val="24"/>
            <w:szCs w:val="24"/>
          </w:rPr>
          <w:t xml:space="preserve"> ………</w:t>
        </w:r>
        <w:r>
          <w:fldChar w:fldCharType="begin"/>
        </w:r>
        <w:r>
          <w:instrText xml:space="preserve"> PAGE   \* MERGEFORMAT </w:instrText>
        </w:r>
        <w:r>
          <w:fldChar w:fldCharType="separate"/>
        </w:r>
        <w:r>
          <w:t>1</w:t>
        </w:r>
        <w:r>
          <w:fldChar w:fldCharType="end"/>
        </w:r>
      </w:p>
    </w:sdtContent>
  </w:sdt>
  <w:p w14:paraId="600EF3C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A33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sz w:val="22"/>
        <w:szCs w:val="22"/>
      </w:rPr>
    </w:pPr>
    <w:r>
      <w:rPr>
        <w:sz w:val="24"/>
        <w:szCs w:val="24"/>
      </w:rPr>
      <w:t>Adit cahyono dan Mulhidin</w:t>
    </w:r>
    <w:r>
      <w:rPr>
        <w:color w:val="000000"/>
        <w:sz w:val="22"/>
        <w:szCs w:val="22"/>
      </w:rPr>
      <w:t xml:space="preserve"> / </w:t>
    </w:r>
    <w:r>
      <w:rPr>
        <w:rFonts w:eastAsia="Lustria"/>
        <w:color w:val="231F20"/>
        <w:sz w:val="22"/>
        <w:szCs w:val="22"/>
      </w:rPr>
      <w:t>Jurnal NGABDI  Lichen Institute</w:t>
    </w:r>
    <w:r>
      <w:rPr>
        <w:color w:val="000000"/>
        <w:sz w:val="22"/>
        <w:szCs w:val="22"/>
      </w:rPr>
      <w:t xml:space="preserve"> 2 (</w:t>
    </w:r>
    <w:r>
      <w:rPr>
        <w:rFonts w:hint="default"/>
        <w:color w:val="000000"/>
        <w:sz w:val="22"/>
        <w:szCs w:val="22"/>
      </w:rPr>
      <w:t>4</w:t>
    </w:r>
    <w:r>
      <w:rPr>
        <w:color w:val="000000"/>
        <w:sz w:val="22"/>
        <w:szCs w:val="22"/>
      </w:rPr>
      <w:t>) (202</w:t>
    </w:r>
    <w:r>
      <w:rPr>
        <w:rFonts w:hint="default"/>
        <w:color w:val="000000"/>
        <w:sz w:val="22"/>
        <w:szCs w:val="22"/>
      </w:rPr>
      <w:t>6</w:t>
    </w:r>
    <w:r>
      <w:rPr>
        <w:color w:val="000000"/>
        <w:sz w:val="22"/>
        <w:szCs w:val="22"/>
      </w:rPr>
      <w:t>)</w:t>
    </w:r>
  </w:p>
  <w:p w14:paraId="12785FA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8F7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Penulis 1, Penulis 2, / Jurnal Ilmiah Global Education 1 (1) (2020) 1-N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6DBA">
    <w:pPr>
      <w:pStyle w:val="24"/>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43A08"/>
    <w:multiLevelType w:val="multilevel"/>
    <w:tmpl w:val="00543A08"/>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114F7C"/>
    <w:multiLevelType w:val="multilevel"/>
    <w:tmpl w:val="03114F7C"/>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E66149B"/>
    <w:multiLevelType w:val="multilevel"/>
    <w:tmpl w:val="0E66149B"/>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656EE9"/>
    <w:multiLevelType w:val="multilevel"/>
    <w:tmpl w:val="12656EE9"/>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2CC5B52"/>
    <w:multiLevelType w:val="multilevel"/>
    <w:tmpl w:val="12CC5B52"/>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34D258B"/>
    <w:multiLevelType w:val="multilevel"/>
    <w:tmpl w:val="134D258B"/>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5533F9C"/>
    <w:multiLevelType w:val="multilevel"/>
    <w:tmpl w:val="15533F9C"/>
    <w:lvl w:ilvl="0" w:tentative="0">
      <w:start w:val="1"/>
      <w:numFmt w:val="decimal"/>
      <w:lvlText w:val="%1."/>
      <w:lvlJc w:val="left"/>
      <w:pPr>
        <w:ind w:left="358" w:hanging="360"/>
      </w:pPr>
      <w:rPr>
        <w:rFonts w:hint="default"/>
      </w:rPr>
    </w:lvl>
    <w:lvl w:ilvl="1" w:tentative="0">
      <w:start w:val="1"/>
      <w:numFmt w:val="lowerLetter"/>
      <w:lvlText w:val="%2."/>
      <w:lvlJc w:val="left"/>
      <w:pPr>
        <w:ind w:left="1078" w:hanging="360"/>
      </w:pPr>
    </w:lvl>
    <w:lvl w:ilvl="2" w:tentative="0">
      <w:start w:val="1"/>
      <w:numFmt w:val="lowerRoman"/>
      <w:lvlText w:val="%3."/>
      <w:lvlJc w:val="right"/>
      <w:pPr>
        <w:ind w:left="1798" w:hanging="180"/>
      </w:pPr>
    </w:lvl>
    <w:lvl w:ilvl="3" w:tentative="0">
      <w:start w:val="1"/>
      <w:numFmt w:val="decimal"/>
      <w:lvlText w:val="%4."/>
      <w:lvlJc w:val="left"/>
      <w:pPr>
        <w:ind w:left="2518" w:hanging="360"/>
      </w:pPr>
    </w:lvl>
    <w:lvl w:ilvl="4" w:tentative="0">
      <w:start w:val="1"/>
      <w:numFmt w:val="lowerLetter"/>
      <w:lvlText w:val="%5."/>
      <w:lvlJc w:val="left"/>
      <w:pPr>
        <w:ind w:left="3238" w:hanging="360"/>
      </w:pPr>
    </w:lvl>
    <w:lvl w:ilvl="5" w:tentative="0">
      <w:start w:val="1"/>
      <w:numFmt w:val="lowerRoman"/>
      <w:lvlText w:val="%6."/>
      <w:lvlJc w:val="right"/>
      <w:pPr>
        <w:ind w:left="3958" w:hanging="180"/>
      </w:pPr>
    </w:lvl>
    <w:lvl w:ilvl="6" w:tentative="0">
      <w:start w:val="1"/>
      <w:numFmt w:val="decimal"/>
      <w:lvlText w:val="%7."/>
      <w:lvlJc w:val="left"/>
      <w:pPr>
        <w:ind w:left="4678" w:hanging="360"/>
      </w:pPr>
    </w:lvl>
    <w:lvl w:ilvl="7" w:tentative="0">
      <w:start w:val="1"/>
      <w:numFmt w:val="lowerLetter"/>
      <w:lvlText w:val="%8."/>
      <w:lvlJc w:val="left"/>
      <w:pPr>
        <w:ind w:left="5398" w:hanging="360"/>
      </w:pPr>
    </w:lvl>
    <w:lvl w:ilvl="8" w:tentative="0">
      <w:start w:val="1"/>
      <w:numFmt w:val="lowerRoman"/>
      <w:lvlText w:val="%9."/>
      <w:lvlJc w:val="right"/>
      <w:pPr>
        <w:ind w:left="6118" w:hanging="180"/>
      </w:pPr>
    </w:lvl>
  </w:abstractNum>
  <w:abstractNum w:abstractNumId="7">
    <w:nsid w:val="22AB2B32"/>
    <w:multiLevelType w:val="multilevel"/>
    <w:tmpl w:val="22AB2B32"/>
    <w:lvl w:ilvl="0" w:tentative="0">
      <w:start w:val="1"/>
      <w:numFmt w:val="decimal"/>
      <w:lvlText w:val="%1."/>
      <w:lvlJc w:val="left"/>
      <w:pPr>
        <w:tabs>
          <w:tab w:val="left" w:pos="720"/>
        </w:tabs>
        <w:ind w:left="720" w:hanging="360"/>
      </w:pPr>
      <w:rPr>
        <w:rFonts w:ascii="Times New Roman" w:hAnsi="Times New Roman" w:eastAsia="Times New Roman" w:cs="Times New Roman"/>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6AA3081"/>
    <w:multiLevelType w:val="multilevel"/>
    <w:tmpl w:val="46AA3081"/>
    <w:lvl w:ilvl="0" w:tentative="0">
      <w:start w:val="1"/>
      <w:numFmt w:val="decimal"/>
      <w:lvlText w:val="%1."/>
      <w:lvlJc w:val="left"/>
      <w:pPr>
        <w:tabs>
          <w:tab w:val="left" w:pos="720"/>
        </w:tabs>
        <w:ind w:left="720" w:hanging="360"/>
      </w:pPr>
    </w:lvl>
    <w:lvl w:ilvl="1" w:tentative="0">
      <w:start w:val="1"/>
      <w:numFmt w:val="decimal"/>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A914FE3"/>
    <w:multiLevelType w:val="multilevel"/>
    <w:tmpl w:val="4A914FE3"/>
    <w:lvl w:ilvl="0" w:tentative="0">
      <w:start w:val="1"/>
      <w:numFmt w:val="decimal"/>
      <w:lvlText w:val="%1)"/>
      <w:lvlJc w:val="left"/>
      <w:pPr>
        <w:tabs>
          <w:tab w:val="left" w:pos="720"/>
        </w:tabs>
        <w:ind w:left="720" w:hanging="360"/>
      </w:pPr>
      <w:rPr>
        <w:rFonts w:ascii="Times New Roman" w:hAnsi="Times New Roman" w:eastAsia="Times New Roman" w:cs="Times New Roman"/>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AEB5914"/>
    <w:multiLevelType w:val="multilevel"/>
    <w:tmpl w:val="4AEB5914"/>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BAA7124"/>
    <w:multiLevelType w:val="multilevel"/>
    <w:tmpl w:val="4BAA7124"/>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BB77A4C"/>
    <w:multiLevelType w:val="multilevel"/>
    <w:tmpl w:val="4BB77A4C"/>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D1435F7"/>
    <w:multiLevelType w:val="multilevel"/>
    <w:tmpl w:val="4D1435F7"/>
    <w:lvl w:ilvl="0" w:tentative="0">
      <w:start w:val="1"/>
      <w:numFmt w:val="lowerLetter"/>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34A144D"/>
    <w:multiLevelType w:val="multilevel"/>
    <w:tmpl w:val="534A144D"/>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59E6042F"/>
    <w:multiLevelType w:val="multilevel"/>
    <w:tmpl w:val="59E6042F"/>
    <w:lvl w:ilvl="0" w:tentative="0">
      <w:start w:val="1"/>
      <w:numFmt w:val="decimal"/>
      <w:lvlText w:val="%1."/>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5A3708F"/>
    <w:multiLevelType w:val="multilevel"/>
    <w:tmpl w:val="65A3708F"/>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C6D5737"/>
    <w:multiLevelType w:val="multilevel"/>
    <w:tmpl w:val="6C6D5737"/>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F071DC9"/>
    <w:multiLevelType w:val="multilevel"/>
    <w:tmpl w:val="6F071DC9"/>
    <w:lvl w:ilvl="0" w:tentative="0">
      <w:start w:val="1"/>
      <w:numFmt w:val="decimal"/>
      <w:lvlText w:val="%1."/>
      <w:lvlJc w:val="left"/>
      <w:pPr>
        <w:ind w:left="358" w:hanging="360"/>
      </w:pPr>
      <w:rPr>
        <w:rFonts w:hint="default"/>
        <w:b w:val="0"/>
        <w:bCs/>
      </w:rPr>
    </w:lvl>
    <w:lvl w:ilvl="1" w:tentative="0">
      <w:start w:val="1"/>
      <w:numFmt w:val="lowerLetter"/>
      <w:lvlText w:val="%2."/>
      <w:lvlJc w:val="left"/>
      <w:pPr>
        <w:ind w:left="1078" w:hanging="360"/>
      </w:pPr>
    </w:lvl>
    <w:lvl w:ilvl="2" w:tentative="0">
      <w:start w:val="1"/>
      <w:numFmt w:val="lowerRoman"/>
      <w:lvlText w:val="%3."/>
      <w:lvlJc w:val="right"/>
      <w:pPr>
        <w:ind w:left="1798" w:hanging="180"/>
      </w:pPr>
    </w:lvl>
    <w:lvl w:ilvl="3" w:tentative="0">
      <w:start w:val="1"/>
      <w:numFmt w:val="decimal"/>
      <w:lvlText w:val="%4."/>
      <w:lvlJc w:val="left"/>
      <w:pPr>
        <w:ind w:left="2518" w:hanging="360"/>
      </w:pPr>
    </w:lvl>
    <w:lvl w:ilvl="4" w:tentative="0">
      <w:start w:val="1"/>
      <w:numFmt w:val="lowerLetter"/>
      <w:lvlText w:val="%5."/>
      <w:lvlJc w:val="left"/>
      <w:pPr>
        <w:ind w:left="3238" w:hanging="360"/>
      </w:pPr>
    </w:lvl>
    <w:lvl w:ilvl="5" w:tentative="0">
      <w:start w:val="1"/>
      <w:numFmt w:val="lowerRoman"/>
      <w:lvlText w:val="%6."/>
      <w:lvlJc w:val="right"/>
      <w:pPr>
        <w:ind w:left="3958" w:hanging="180"/>
      </w:pPr>
    </w:lvl>
    <w:lvl w:ilvl="6" w:tentative="0">
      <w:start w:val="1"/>
      <w:numFmt w:val="decimal"/>
      <w:lvlText w:val="%7."/>
      <w:lvlJc w:val="left"/>
      <w:pPr>
        <w:ind w:left="4678" w:hanging="360"/>
      </w:pPr>
    </w:lvl>
    <w:lvl w:ilvl="7" w:tentative="0">
      <w:start w:val="1"/>
      <w:numFmt w:val="lowerLetter"/>
      <w:lvlText w:val="%8."/>
      <w:lvlJc w:val="left"/>
      <w:pPr>
        <w:ind w:left="5398" w:hanging="360"/>
      </w:pPr>
    </w:lvl>
    <w:lvl w:ilvl="8" w:tentative="0">
      <w:start w:val="1"/>
      <w:numFmt w:val="lowerRoman"/>
      <w:lvlText w:val="%9."/>
      <w:lvlJc w:val="right"/>
      <w:pPr>
        <w:ind w:left="6118" w:hanging="180"/>
      </w:pPr>
    </w:lvl>
  </w:abstractNum>
  <w:abstractNum w:abstractNumId="19">
    <w:nsid w:val="76835BEA"/>
    <w:multiLevelType w:val="multilevel"/>
    <w:tmpl w:val="76835BEA"/>
    <w:lvl w:ilvl="0" w:tentative="0">
      <w:start w:val="1"/>
      <w:numFmt w:val="upperLetter"/>
      <w:lvlText w:val="%1."/>
      <w:lvlJc w:val="left"/>
      <w:pPr>
        <w:ind w:left="358" w:hanging="360"/>
      </w:pPr>
      <w:rPr>
        <w:rFonts w:hint="default"/>
      </w:rPr>
    </w:lvl>
    <w:lvl w:ilvl="1" w:tentative="0">
      <w:start w:val="1"/>
      <w:numFmt w:val="lowerLetter"/>
      <w:lvlText w:val="%2."/>
      <w:lvlJc w:val="left"/>
      <w:pPr>
        <w:ind w:left="1078" w:hanging="360"/>
      </w:pPr>
    </w:lvl>
    <w:lvl w:ilvl="2" w:tentative="0">
      <w:start w:val="1"/>
      <w:numFmt w:val="lowerRoman"/>
      <w:lvlText w:val="%3."/>
      <w:lvlJc w:val="right"/>
      <w:pPr>
        <w:ind w:left="1798" w:hanging="180"/>
      </w:pPr>
    </w:lvl>
    <w:lvl w:ilvl="3" w:tentative="0">
      <w:start w:val="1"/>
      <w:numFmt w:val="decimal"/>
      <w:lvlText w:val="%4."/>
      <w:lvlJc w:val="left"/>
      <w:pPr>
        <w:ind w:left="2518" w:hanging="360"/>
      </w:pPr>
    </w:lvl>
    <w:lvl w:ilvl="4" w:tentative="0">
      <w:start w:val="1"/>
      <w:numFmt w:val="lowerLetter"/>
      <w:lvlText w:val="%5."/>
      <w:lvlJc w:val="left"/>
      <w:pPr>
        <w:ind w:left="3238" w:hanging="360"/>
      </w:pPr>
    </w:lvl>
    <w:lvl w:ilvl="5" w:tentative="0">
      <w:start w:val="1"/>
      <w:numFmt w:val="lowerRoman"/>
      <w:lvlText w:val="%6."/>
      <w:lvlJc w:val="right"/>
      <w:pPr>
        <w:ind w:left="3958" w:hanging="180"/>
      </w:pPr>
    </w:lvl>
    <w:lvl w:ilvl="6" w:tentative="0">
      <w:start w:val="1"/>
      <w:numFmt w:val="decimal"/>
      <w:lvlText w:val="%7."/>
      <w:lvlJc w:val="left"/>
      <w:pPr>
        <w:ind w:left="4678" w:hanging="360"/>
      </w:pPr>
    </w:lvl>
    <w:lvl w:ilvl="7" w:tentative="0">
      <w:start w:val="1"/>
      <w:numFmt w:val="lowerLetter"/>
      <w:lvlText w:val="%8."/>
      <w:lvlJc w:val="left"/>
      <w:pPr>
        <w:ind w:left="5398" w:hanging="360"/>
      </w:pPr>
    </w:lvl>
    <w:lvl w:ilvl="8" w:tentative="0">
      <w:start w:val="1"/>
      <w:numFmt w:val="lowerRoman"/>
      <w:lvlText w:val="%9."/>
      <w:lvlJc w:val="right"/>
      <w:pPr>
        <w:ind w:left="6118" w:hanging="180"/>
      </w:pPr>
    </w:lvl>
  </w:abstractNum>
  <w:abstractNum w:abstractNumId="20">
    <w:nsid w:val="777400FF"/>
    <w:multiLevelType w:val="multilevel"/>
    <w:tmpl w:val="777400FF"/>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17"/>
  </w:num>
  <w:num w:numId="3">
    <w:abstractNumId w:val="5"/>
  </w:num>
  <w:num w:numId="4">
    <w:abstractNumId w:val="20"/>
  </w:num>
  <w:num w:numId="5">
    <w:abstractNumId w:val="11"/>
  </w:num>
  <w:num w:numId="6">
    <w:abstractNumId w:val="0"/>
  </w:num>
  <w:num w:numId="7">
    <w:abstractNumId w:val="13"/>
  </w:num>
  <w:num w:numId="8">
    <w:abstractNumId w:val="19"/>
  </w:num>
  <w:num w:numId="9">
    <w:abstractNumId w:val="4"/>
  </w:num>
  <w:num w:numId="10">
    <w:abstractNumId w:val="12"/>
  </w:num>
  <w:num w:numId="11">
    <w:abstractNumId w:val="16"/>
  </w:num>
  <w:num w:numId="12">
    <w:abstractNumId w:val="3"/>
  </w:num>
  <w:num w:numId="13">
    <w:abstractNumId w:val="1"/>
  </w:num>
  <w:num w:numId="14">
    <w:abstractNumId w:val="2"/>
  </w:num>
  <w:num w:numId="15">
    <w:abstractNumId w:val="18"/>
  </w:num>
  <w:num w:numId="16">
    <w:abstractNumId w:val="7"/>
  </w:num>
  <w:num w:numId="17">
    <w:abstractNumId w:val="9"/>
  </w:num>
  <w:num w:numId="18">
    <w:abstractNumId w:val="14"/>
  </w:num>
  <w:num w:numId="19">
    <w:abstractNumId w:val="10"/>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EF"/>
    <w:rsid w:val="000120E3"/>
    <w:rsid w:val="00026D7A"/>
    <w:rsid w:val="000509E8"/>
    <w:rsid w:val="00072E5D"/>
    <w:rsid w:val="0007484F"/>
    <w:rsid w:val="000751E2"/>
    <w:rsid w:val="0007757A"/>
    <w:rsid w:val="00090747"/>
    <w:rsid w:val="000A2352"/>
    <w:rsid w:val="000C0710"/>
    <w:rsid w:val="000C2625"/>
    <w:rsid w:val="000D2A95"/>
    <w:rsid w:val="000F04F1"/>
    <w:rsid w:val="00153F02"/>
    <w:rsid w:val="001607BF"/>
    <w:rsid w:val="0018222B"/>
    <w:rsid w:val="001827A9"/>
    <w:rsid w:val="00184413"/>
    <w:rsid w:val="00184446"/>
    <w:rsid w:val="00185B1B"/>
    <w:rsid w:val="00192C21"/>
    <w:rsid w:val="001C32A1"/>
    <w:rsid w:val="0020445F"/>
    <w:rsid w:val="0020530C"/>
    <w:rsid w:val="00241B5F"/>
    <w:rsid w:val="00246B5F"/>
    <w:rsid w:val="00257A3E"/>
    <w:rsid w:val="00273201"/>
    <w:rsid w:val="00275282"/>
    <w:rsid w:val="00283081"/>
    <w:rsid w:val="002B3838"/>
    <w:rsid w:val="002C40C4"/>
    <w:rsid w:val="002C62CB"/>
    <w:rsid w:val="002E6C69"/>
    <w:rsid w:val="00302A3B"/>
    <w:rsid w:val="003034B9"/>
    <w:rsid w:val="00307870"/>
    <w:rsid w:val="003378AF"/>
    <w:rsid w:val="0034164A"/>
    <w:rsid w:val="00342C3D"/>
    <w:rsid w:val="00377283"/>
    <w:rsid w:val="00395F8B"/>
    <w:rsid w:val="003A3880"/>
    <w:rsid w:val="003A43F5"/>
    <w:rsid w:val="003B088B"/>
    <w:rsid w:val="003C0B07"/>
    <w:rsid w:val="003C30FF"/>
    <w:rsid w:val="003D333A"/>
    <w:rsid w:val="003F2496"/>
    <w:rsid w:val="003F554D"/>
    <w:rsid w:val="003F6107"/>
    <w:rsid w:val="00405829"/>
    <w:rsid w:val="00410487"/>
    <w:rsid w:val="00446E72"/>
    <w:rsid w:val="00446FC7"/>
    <w:rsid w:val="0047049A"/>
    <w:rsid w:val="004813CD"/>
    <w:rsid w:val="004D4F7B"/>
    <w:rsid w:val="004F1CFF"/>
    <w:rsid w:val="004F4685"/>
    <w:rsid w:val="005256A5"/>
    <w:rsid w:val="0052596D"/>
    <w:rsid w:val="00527B7D"/>
    <w:rsid w:val="00581F55"/>
    <w:rsid w:val="005A5052"/>
    <w:rsid w:val="005B09D1"/>
    <w:rsid w:val="005C244F"/>
    <w:rsid w:val="005E2441"/>
    <w:rsid w:val="005E6FD0"/>
    <w:rsid w:val="005F0D60"/>
    <w:rsid w:val="005F1656"/>
    <w:rsid w:val="00610770"/>
    <w:rsid w:val="00620B10"/>
    <w:rsid w:val="00632499"/>
    <w:rsid w:val="00641E04"/>
    <w:rsid w:val="006712CC"/>
    <w:rsid w:val="0069255F"/>
    <w:rsid w:val="0069729A"/>
    <w:rsid w:val="00697713"/>
    <w:rsid w:val="006A3ACB"/>
    <w:rsid w:val="006C4628"/>
    <w:rsid w:val="006E055B"/>
    <w:rsid w:val="006E351D"/>
    <w:rsid w:val="006F394B"/>
    <w:rsid w:val="007056E6"/>
    <w:rsid w:val="007164BA"/>
    <w:rsid w:val="00724BF2"/>
    <w:rsid w:val="00726138"/>
    <w:rsid w:val="0073349D"/>
    <w:rsid w:val="00733E09"/>
    <w:rsid w:val="00734E03"/>
    <w:rsid w:val="007470FF"/>
    <w:rsid w:val="0076025C"/>
    <w:rsid w:val="007A09D3"/>
    <w:rsid w:val="007B6A00"/>
    <w:rsid w:val="007B779C"/>
    <w:rsid w:val="007C6A49"/>
    <w:rsid w:val="007D3452"/>
    <w:rsid w:val="007E2F1C"/>
    <w:rsid w:val="007E4F19"/>
    <w:rsid w:val="007F72C5"/>
    <w:rsid w:val="008050D1"/>
    <w:rsid w:val="00817E53"/>
    <w:rsid w:val="00831E45"/>
    <w:rsid w:val="008644F3"/>
    <w:rsid w:val="0088612F"/>
    <w:rsid w:val="0089588D"/>
    <w:rsid w:val="008A1246"/>
    <w:rsid w:val="008A780B"/>
    <w:rsid w:val="008A78A9"/>
    <w:rsid w:val="009368F8"/>
    <w:rsid w:val="009542F9"/>
    <w:rsid w:val="00955CF4"/>
    <w:rsid w:val="00956FE8"/>
    <w:rsid w:val="009634E2"/>
    <w:rsid w:val="009742DB"/>
    <w:rsid w:val="009802D8"/>
    <w:rsid w:val="00980432"/>
    <w:rsid w:val="00992210"/>
    <w:rsid w:val="009A3073"/>
    <w:rsid w:val="009C7A3B"/>
    <w:rsid w:val="009E6916"/>
    <w:rsid w:val="009E7E80"/>
    <w:rsid w:val="009F3A86"/>
    <w:rsid w:val="009F5EF2"/>
    <w:rsid w:val="00A0011B"/>
    <w:rsid w:val="00A061FE"/>
    <w:rsid w:val="00A13966"/>
    <w:rsid w:val="00A2493B"/>
    <w:rsid w:val="00A3022F"/>
    <w:rsid w:val="00A3078E"/>
    <w:rsid w:val="00A4774A"/>
    <w:rsid w:val="00A64A97"/>
    <w:rsid w:val="00AA49CA"/>
    <w:rsid w:val="00AA729E"/>
    <w:rsid w:val="00AB71B8"/>
    <w:rsid w:val="00AF7167"/>
    <w:rsid w:val="00B355E4"/>
    <w:rsid w:val="00B4129E"/>
    <w:rsid w:val="00B50ABD"/>
    <w:rsid w:val="00B50E94"/>
    <w:rsid w:val="00B51A90"/>
    <w:rsid w:val="00B64A37"/>
    <w:rsid w:val="00B9021C"/>
    <w:rsid w:val="00B927F4"/>
    <w:rsid w:val="00BA345E"/>
    <w:rsid w:val="00BA4A99"/>
    <w:rsid w:val="00BE2183"/>
    <w:rsid w:val="00BE2705"/>
    <w:rsid w:val="00BE3A43"/>
    <w:rsid w:val="00BF0859"/>
    <w:rsid w:val="00C31558"/>
    <w:rsid w:val="00C35DDB"/>
    <w:rsid w:val="00C37DBA"/>
    <w:rsid w:val="00C50EB0"/>
    <w:rsid w:val="00C66549"/>
    <w:rsid w:val="00C76AD9"/>
    <w:rsid w:val="00C94347"/>
    <w:rsid w:val="00CE03A9"/>
    <w:rsid w:val="00CE347F"/>
    <w:rsid w:val="00D346EA"/>
    <w:rsid w:val="00D45E95"/>
    <w:rsid w:val="00D73F4D"/>
    <w:rsid w:val="00D75E37"/>
    <w:rsid w:val="00D80E01"/>
    <w:rsid w:val="00D83D0D"/>
    <w:rsid w:val="00D913B6"/>
    <w:rsid w:val="00DA246A"/>
    <w:rsid w:val="00DC2F9C"/>
    <w:rsid w:val="00DC5C6E"/>
    <w:rsid w:val="00DC6994"/>
    <w:rsid w:val="00DD1BD1"/>
    <w:rsid w:val="00E03FB1"/>
    <w:rsid w:val="00E0473B"/>
    <w:rsid w:val="00E642A0"/>
    <w:rsid w:val="00E75E8F"/>
    <w:rsid w:val="00EB1579"/>
    <w:rsid w:val="00ED7847"/>
    <w:rsid w:val="00EE699B"/>
    <w:rsid w:val="00EE7301"/>
    <w:rsid w:val="00F12CE1"/>
    <w:rsid w:val="00F41C9C"/>
    <w:rsid w:val="00F41CEF"/>
    <w:rsid w:val="00F43505"/>
    <w:rsid w:val="00F44B03"/>
    <w:rsid w:val="00F64542"/>
    <w:rsid w:val="00F70537"/>
    <w:rsid w:val="00F8339D"/>
    <w:rsid w:val="00F849F1"/>
    <w:rsid w:val="00F924BF"/>
    <w:rsid w:val="00FA6A22"/>
    <w:rsid w:val="00FB23D6"/>
    <w:rsid w:val="00FE0041"/>
    <w:rsid w:val="00FE3C77"/>
    <w:rsid w:val="6FD94C2A"/>
    <w:rsid w:val="7BFBABEF"/>
    <w:rsid w:val="DDE767A6"/>
    <w:rsid w:val="EF3B8539"/>
    <w:rsid w:val="F7FFE10C"/>
    <w:rsid w:val="FD7FD3D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lang w:val="zh-CN" w:eastAsia="en-US" w:bidi="ar-SA"/>
    </w:rPr>
  </w:style>
  <w:style w:type="paragraph" w:styleId="2">
    <w:name w:val="heading 1"/>
    <w:basedOn w:val="1"/>
    <w:next w:val="1"/>
    <w:qFormat/>
    <w:uiPriority w:val="9"/>
    <w:pPr>
      <w:keepNext/>
      <w:spacing w:line="480" w:lineRule="auto"/>
      <w:jc w:val="center"/>
    </w:pPr>
    <w:rPr>
      <w:b/>
      <w:bCs/>
    </w:rPr>
  </w:style>
  <w:style w:type="paragraph" w:styleId="3">
    <w:name w:val="heading 2"/>
    <w:basedOn w:val="1"/>
    <w:next w:val="1"/>
    <w:qFormat/>
    <w:uiPriority w:val="9"/>
    <w:pPr>
      <w:keepNext/>
      <w:spacing w:before="240" w:after="60"/>
      <w:outlineLvl w:val="1"/>
    </w:pPr>
    <w:rPr>
      <w:rFonts w:ascii="Arial" w:hAnsi="Arial" w:cs="Arial"/>
      <w:b/>
      <w:bCs/>
      <w:i/>
      <w:iCs/>
      <w:sz w:val="28"/>
      <w:szCs w:val="28"/>
    </w:rPr>
  </w:style>
  <w:style w:type="paragraph" w:styleId="4">
    <w:name w:val="heading 3"/>
    <w:basedOn w:val="1"/>
    <w:next w:val="1"/>
    <w:qFormat/>
    <w:uiPriority w:val="9"/>
    <w:pPr>
      <w:keepNext/>
      <w:spacing w:before="240" w:after="60"/>
      <w:outlineLvl w:val="2"/>
    </w:pPr>
    <w:rPr>
      <w:rFonts w:ascii="Arial" w:hAnsi="Arial" w:cs="Arial"/>
      <w:b/>
      <w:bCs/>
      <w:sz w:val="26"/>
      <w:szCs w:val="26"/>
    </w:rPr>
  </w:style>
  <w:style w:type="paragraph" w:styleId="5">
    <w:name w:val="heading 4"/>
    <w:basedOn w:val="1"/>
    <w:next w:val="1"/>
    <w:qFormat/>
    <w:uiPriority w:val="9"/>
    <w:pPr>
      <w:keepNext/>
      <w:spacing w:before="240" w:after="60"/>
      <w:outlineLvl w:val="3"/>
    </w:pPr>
    <w:rPr>
      <w:b/>
      <w:bCs/>
      <w:sz w:val="28"/>
      <w:szCs w:val="28"/>
    </w:rPr>
  </w:style>
  <w:style w:type="paragraph" w:styleId="6">
    <w:name w:val="heading 5"/>
    <w:basedOn w:val="1"/>
    <w:next w:val="1"/>
    <w:qFormat/>
    <w:uiPriority w:val="9"/>
    <w:pPr>
      <w:spacing w:before="240" w:after="60"/>
      <w:outlineLvl w:val="4"/>
    </w:pPr>
    <w:rPr>
      <w:b/>
      <w:bCs/>
      <w:i/>
      <w:iCs/>
      <w:sz w:val="26"/>
      <w:szCs w:val="26"/>
    </w:rPr>
  </w:style>
  <w:style w:type="paragraph" w:styleId="7">
    <w:name w:val="heading 6"/>
    <w:basedOn w:val="1"/>
    <w:next w:val="1"/>
    <w:qFormat/>
    <w:uiPriority w:val="9"/>
    <w:pPr>
      <w:keepNext/>
      <w:jc w:val="center"/>
      <w:outlineLvl w:val="5"/>
    </w:pPr>
    <w:rPr>
      <w:b/>
      <w:bCs/>
      <w:i/>
      <w:iCs/>
      <w:u w:val="single"/>
    </w:rPr>
  </w:style>
  <w:style w:type="paragraph" w:styleId="8">
    <w:name w:val="heading 7"/>
    <w:basedOn w:val="1"/>
    <w:next w:val="1"/>
    <w:qFormat/>
    <w:uiPriority w:val="0"/>
    <w:pPr>
      <w:spacing w:before="240" w:after="60"/>
      <w:outlineLvl w:val="6"/>
    </w:pPr>
    <w:rPr>
      <w:sz w:val="24"/>
      <w:szCs w:val="24"/>
    </w:rPr>
  </w:style>
  <w:style w:type="paragraph" w:styleId="9">
    <w:name w:val="heading 8"/>
    <w:basedOn w:val="1"/>
    <w:next w:val="1"/>
    <w:qFormat/>
    <w:uiPriority w:val="0"/>
    <w:pPr>
      <w:keepNext/>
      <w:outlineLvl w:val="7"/>
    </w:pPr>
    <w:rPr>
      <w:b/>
      <w:bCs/>
    </w:rPr>
  </w:style>
  <w:style w:type="paragraph" w:styleId="10">
    <w:name w:val="heading 9"/>
    <w:basedOn w:val="1"/>
    <w:next w:val="1"/>
    <w:qFormat/>
    <w:uiPriority w:val="0"/>
    <w:pPr>
      <w:keepNext/>
      <w:ind w:right="-4041"/>
      <w:outlineLvl w:val="8"/>
    </w:pPr>
    <w:rPr>
      <w:b/>
      <w:bCs/>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rFonts w:ascii="Tahoma" w:hAnsi="Tahoma"/>
      <w:sz w:val="16"/>
      <w:szCs w:val="16"/>
    </w:rPr>
  </w:style>
  <w:style w:type="paragraph" w:styleId="14">
    <w:name w:val="Body Text"/>
    <w:basedOn w:val="1"/>
    <w:qFormat/>
    <w:uiPriority w:val="0"/>
    <w:pPr>
      <w:spacing w:after="120"/>
    </w:pPr>
  </w:style>
  <w:style w:type="paragraph" w:styleId="15">
    <w:name w:val="Body Text 2"/>
    <w:basedOn w:val="1"/>
    <w:qFormat/>
    <w:uiPriority w:val="0"/>
    <w:pPr>
      <w:spacing w:after="120" w:line="480" w:lineRule="auto"/>
    </w:pPr>
  </w:style>
  <w:style w:type="paragraph" w:styleId="16">
    <w:name w:val="Body Text Indent"/>
    <w:basedOn w:val="1"/>
    <w:qFormat/>
    <w:uiPriority w:val="0"/>
    <w:pPr>
      <w:spacing w:line="360" w:lineRule="auto"/>
      <w:ind w:left="456" w:firstLine="984"/>
      <w:jc w:val="both"/>
    </w:pPr>
  </w:style>
  <w:style w:type="paragraph" w:styleId="17">
    <w:name w:val="Body Text Indent 2"/>
    <w:basedOn w:val="1"/>
    <w:qFormat/>
    <w:uiPriority w:val="0"/>
    <w:pPr>
      <w:spacing w:after="120" w:line="480" w:lineRule="auto"/>
      <w:ind w:left="360"/>
    </w:pPr>
  </w:style>
  <w:style w:type="paragraph" w:styleId="18">
    <w:name w:val="Body Text Indent 3"/>
    <w:basedOn w:val="1"/>
    <w:qFormat/>
    <w:uiPriority w:val="0"/>
    <w:pPr>
      <w:spacing w:after="120"/>
      <w:ind w:left="360"/>
    </w:pPr>
    <w:rPr>
      <w:sz w:val="16"/>
      <w:szCs w:val="16"/>
    </w:rPr>
  </w:style>
  <w:style w:type="paragraph" w:styleId="19">
    <w:name w:val="caption"/>
    <w:basedOn w:val="1"/>
    <w:next w:val="1"/>
    <w:qFormat/>
    <w:uiPriority w:val="0"/>
    <w:pPr>
      <w:spacing w:line="480" w:lineRule="auto"/>
      <w:jc w:val="center"/>
    </w:pPr>
    <w:rPr>
      <w:i/>
      <w:iCs/>
    </w:rPr>
  </w:style>
  <w:style w:type="character" w:styleId="20">
    <w:name w:val="Emphasis"/>
    <w:qFormat/>
    <w:uiPriority w:val="20"/>
    <w:rPr>
      <w:i/>
      <w:iCs/>
      <w:w w:val="100"/>
      <w:position w:val="-1"/>
      <w:vertAlign w:val="baseline"/>
      <w:cs w:val="0"/>
      <w:lang w:val="en-US" w:eastAsia="en-US"/>
    </w:rPr>
  </w:style>
  <w:style w:type="paragraph" w:styleId="21">
    <w:name w:val="footer"/>
    <w:basedOn w:val="1"/>
    <w:link w:val="127"/>
    <w:qFormat/>
    <w:uiPriority w:val="99"/>
  </w:style>
  <w:style w:type="character" w:styleId="22">
    <w:name w:val="footnote reference"/>
    <w:qFormat/>
    <w:uiPriority w:val="0"/>
    <w:rPr>
      <w:w w:val="100"/>
      <w:position w:val="-1"/>
      <w:vertAlign w:val="superscript"/>
      <w:cs w:val="0"/>
      <w:lang w:val="en-US" w:eastAsia="en-US"/>
    </w:rPr>
  </w:style>
  <w:style w:type="paragraph" w:styleId="23">
    <w:name w:val="footnote text"/>
    <w:basedOn w:val="1"/>
    <w:qFormat/>
    <w:uiPriority w:val="0"/>
  </w:style>
  <w:style w:type="paragraph" w:styleId="24">
    <w:name w:val="header"/>
    <w:basedOn w:val="1"/>
    <w:qFormat/>
    <w:uiPriority w:val="0"/>
  </w:style>
  <w:style w:type="paragraph" w:styleId="25">
    <w:name w:val="HTML Preformatted"/>
    <w:basedOn w:val="1"/>
    <w:link w:val="125"/>
    <w:qFormat/>
    <w:uiPriority w:val="99"/>
    <w:rPr>
      <w:rFonts w:ascii="Courier New" w:hAnsi="Courier New" w:cs="Courier New"/>
    </w:rPr>
  </w:style>
  <w:style w:type="character" w:styleId="26">
    <w:name w:val="Hyperlink"/>
    <w:qFormat/>
    <w:uiPriority w:val="0"/>
    <w:rPr>
      <w:color w:val="0000FF"/>
      <w:w w:val="100"/>
      <w:position w:val="-1"/>
      <w:u w:val="single"/>
      <w:vertAlign w:val="baseline"/>
      <w:cs w:val="0"/>
      <w:lang w:val="en-US" w:eastAsia="en-US"/>
    </w:rPr>
  </w:style>
  <w:style w:type="paragraph" w:styleId="27">
    <w:name w:val="List"/>
    <w:basedOn w:val="1"/>
    <w:qFormat/>
    <w:uiPriority w:val="0"/>
    <w:pPr>
      <w:ind w:left="360" w:hanging="360"/>
      <w:jc w:val="center"/>
    </w:pPr>
    <w:rPr>
      <w:sz w:val="24"/>
      <w:szCs w:val="24"/>
    </w:rPr>
  </w:style>
  <w:style w:type="paragraph" w:styleId="28">
    <w:name w:val="Normal (Web)"/>
    <w:basedOn w:val="1"/>
    <w:qFormat/>
    <w:uiPriority w:val="99"/>
    <w:pPr>
      <w:spacing w:before="100" w:beforeAutospacing="1" w:after="100" w:afterAutospacing="1"/>
    </w:pPr>
    <w:rPr>
      <w:sz w:val="24"/>
      <w:szCs w:val="24"/>
    </w:rPr>
  </w:style>
  <w:style w:type="character" w:styleId="29">
    <w:name w:val="page number"/>
    <w:basedOn w:val="11"/>
    <w:qFormat/>
    <w:uiPriority w:val="0"/>
    <w:rPr>
      <w:w w:val="100"/>
      <w:position w:val="-1"/>
      <w:vertAlign w:val="baseline"/>
      <w:cs w:val="0"/>
    </w:rPr>
  </w:style>
  <w:style w:type="paragraph" w:styleId="30">
    <w:name w:val="Plain Text"/>
    <w:basedOn w:val="1"/>
    <w:qFormat/>
    <w:uiPriority w:val="0"/>
    <w:rPr>
      <w:rFonts w:ascii="Courier New" w:hAnsi="Courier New" w:eastAsia="BatangChe"/>
      <w:sz w:val="24"/>
      <w:szCs w:val="24"/>
    </w:rPr>
  </w:style>
  <w:style w:type="character" w:styleId="31">
    <w:name w:val="Strong"/>
    <w:qFormat/>
    <w:uiPriority w:val="22"/>
    <w:rPr>
      <w:b/>
      <w:bCs/>
      <w:w w:val="100"/>
      <w:position w:val="-1"/>
      <w:vertAlign w:val="baseline"/>
      <w:cs w:val="0"/>
      <w:lang w:val="en-US" w:eastAsia="en-US"/>
    </w:rPr>
  </w:style>
  <w:style w:type="paragraph" w:styleId="32">
    <w:name w:val="Subtitle"/>
    <w:basedOn w:val="1"/>
    <w:next w:val="1"/>
    <w:qFormat/>
    <w:uiPriority w:val="11"/>
    <w:pPr>
      <w:jc w:val="center"/>
    </w:pPr>
    <w:rPr>
      <w:b/>
      <w:sz w:val="32"/>
      <w:szCs w:val="32"/>
    </w:rPr>
  </w:style>
  <w:style w:type="table" w:styleId="33">
    <w:name w:val="Table Grid"/>
    <w:basedOn w:val="12"/>
    <w:qFormat/>
    <w:uiPriority w:val="0"/>
    <w:pPr>
      <w:suppressAutoHyphens/>
      <w:spacing w:line="1" w:lineRule="atLeast"/>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able of figures"/>
    <w:basedOn w:val="1"/>
    <w:next w:val="1"/>
    <w:qFormat/>
    <w:uiPriority w:val="0"/>
  </w:style>
  <w:style w:type="paragraph" w:styleId="35">
    <w:name w:val="Title"/>
    <w:basedOn w:val="1"/>
    <w:qFormat/>
    <w:uiPriority w:val="10"/>
    <w:rPr>
      <w:b/>
      <w:bCs/>
      <w:sz w:val="28"/>
      <w:szCs w:val="24"/>
    </w:rPr>
  </w:style>
  <w:style w:type="paragraph" w:customStyle="1" w:styleId="36">
    <w:name w:val="Judul bab"/>
    <w:basedOn w:val="1"/>
    <w:qFormat/>
    <w:uiPriority w:val="0"/>
    <w:pPr>
      <w:spacing w:line="475" w:lineRule="atLeast"/>
      <w:jc w:val="center"/>
    </w:pPr>
    <w:rPr>
      <w:b/>
      <w:sz w:val="32"/>
    </w:rPr>
  </w:style>
  <w:style w:type="paragraph" w:customStyle="1" w:styleId="37">
    <w:name w:val="Isi Bab for Komputek"/>
    <w:basedOn w:val="1"/>
    <w:qFormat/>
    <w:uiPriority w:val="0"/>
    <w:pPr>
      <w:ind w:firstLine="720"/>
      <w:jc w:val="both"/>
    </w:pPr>
  </w:style>
  <w:style w:type="paragraph" w:customStyle="1" w:styleId="38">
    <w:name w:val="tole"/>
    <w:basedOn w:val="1"/>
    <w:qFormat/>
    <w:uiPriority w:val="0"/>
    <w:pPr>
      <w:jc w:val="center"/>
    </w:pPr>
    <w:rPr>
      <w:b/>
      <w:bCs/>
      <w:sz w:val="28"/>
      <w:szCs w:val="28"/>
    </w:rPr>
  </w:style>
  <w:style w:type="paragraph" w:customStyle="1" w:styleId="39">
    <w:name w:val="toles + Bold;Line spacing:  single"/>
    <w:basedOn w:val="1"/>
    <w:qFormat/>
    <w:uiPriority w:val="0"/>
    <w:pPr>
      <w:jc w:val="center"/>
    </w:pPr>
    <w:rPr>
      <w:i/>
      <w:iCs/>
      <w:sz w:val="24"/>
      <w:szCs w:val="24"/>
    </w:rPr>
  </w:style>
  <w:style w:type="paragraph" w:customStyle="1" w:styleId="40">
    <w:name w:val="tole + Line spacing:  single"/>
    <w:basedOn w:val="1"/>
    <w:qFormat/>
    <w:uiPriority w:val="0"/>
    <w:pPr>
      <w:jc w:val="both"/>
    </w:pPr>
    <w:rPr>
      <w:sz w:val="24"/>
      <w:szCs w:val="24"/>
    </w:rPr>
  </w:style>
  <w:style w:type="paragraph" w:customStyle="1" w:styleId="41">
    <w:name w:val="bunga"/>
    <w:basedOn w:val="1"/>
    <w:qFormat/>
    <w:uiPriority w:val="0"/>
    <w:pPr>
      <w:jc w:val="both"/>
    </w:pPr>
    <w:rPr>
      <w:rFonts w:ascii="Arial" w:hAnsi="Arial" w:cs="Arial"/>
      <w:szCs w:val="24"/>
    </w:rPr>
  </w:style>
  <w:style w:type="paragraph" w:customStyle="1" w:styleId="42">
    <w:name w:val="bunga2"/>
    <w:basedOn w:val="1"/>
    <w:qFormat/>
    <w:uiPriority w:val="0"/>
    <w:pPr>
      <w:jc w:val="both"/>
    </w:pPr>
    <w:rPr>
      <w:rFonts w:ascii="Arial" w:hAnsi="Arial" w:cs="Arial"/>
      <w:b/>
      <w:bCs/>
      <w:szCs w:val="24"/>
    </w:rPr>
  </w:style>
  <w:style w:type="paragraph" w:customStyle="1" w:styleId="43">
    <w:name w:val="DiQi"/>
    <w:basedOn w:val="1"/>
    <w:qFormat/>
    <w:uiPriority w:val="0"/>
    <w:pPr>
      <w:spacing w:line="360" w:lineRule="auto"/>
      <w:jc w:val="both"/>
    </w:pPr>
    <w:rPr>
      <w:sz w:val="24"/>
      <w:szCs w:val="24"/>
    </w:rPr>
  </w:style>
  <w:style w:type="paragraph" w:customStyle="1" w:styleId="44">
    <w:name w:val="tole3"/>
    <w:basedOn w:val="43"/>
    <w:qFormat/>
    <w:uiPriority w:val="0"/>
    <w:pPr>
      <w:spacing w:line="240" w:lineRule="auto"/>
    </w:pPr>
    <w:rPr>
      <w:rFonts w:ascii="Arial" w:hAnsi="Arial" w:cs="Arial"/>
      <w:b/>
      <w:bCs/>
      <w:sz w:val="20"/>
    </w:rPr>
  </w:style>
  <w:style w:type="paragraph" w:customStyle="1" w:styleId="45">
    <w:name w:val="yange"/>
    <w:basedOn w:val="43"/>
    <w:qFormat/>
    <w:uiPriority w:val="0"/>
    <w:pPr>
      <w:spacing w:line="240" w:lineRule="auto"/>
      <w:ind w:left="360"/>
    </w:pPr>
    <w:rPr>
      <w:rFonts w:ascii="Arial" w:hAnsi="Arial" w:cs="Arial"/>
      <w:sz w:val="20"/>
    </w:rPr>
  </w:style>
  <w:style w:type="paragraph" w:customStyle="1" w:styleId="46">
    <w:name w:val="yange2"/>
    <w:basedOn w:val="43"/>
    <w:qFormat/>
    <w:uiPriority w:val="0"/>
    <w:pPr>
      <w:tabs>
        <w:tab w:val="left" w:pos="720"/>
      </w:tabs>
      <w:spacing w:line="240" w:lineRule="auto"/>
      <w:ind w:left="720" w:hanging="720"/>
    </w:pPr>
    <w:rPr>
      <w:rFonts w:ascii="Arial" w:hAnsi="Arial" w:cs="Arial"/>
      <w:sz w:val="20"/>
    </w:rPr>
  </w:style>
  <w:style w:type="paragraph" w:customStyle="1" w:styleId="47">
    <w:name w:val="JossTole"/>
    <w:basedOn w:val="43"/>
    <w:qFormat/>
    <w:uiPriority w:val="0"/>
    <w:pPr>
      <w:spacing w:line="240" w:lineRule="auto"/>
      <w:ind w:firstLine="709"/>
    </w:pPr>
    <w:rPr>
      <w:rFonts w:ascii="Arial" w:hAnsi="Arial" w:cs="Arial"/>
      <w:sz w:val="20"/>
    </w:rPr>
  </w:style>
  <w:style w:type="paragraph" w:customStyle="1" w:styleId="48">
    <w:name w:val="Body 0"/>
    <w:basedOn w:val="1"/>
    <w:qFormat/>
    <w:uiPriority w:val="0"/>
    <w:pPr>
      <w:spacing w:line="360" w:lineRule="atLeast"/>
      <w:jc w:val="both"/>
    </w:pPr>
    <w:rPr>
      <w:rFonts w:ascii="Palatino" w:hAnsi="Palatino"/>
      <w:sz w:val="24"/>
      <w:szCs w:val="24"/>
    </w:rPr>
  </w:style>
  <w:style w:type="paragraph" w:customStyle="1" w:styleId="49">
    <w:name w:val="AutoBiography"/>
    <w:basedOn w:val="1"/>
    <w:qFormat/>
    <w:uiPriority w:val="0"/>
    <w:pPr>
      <w:jc w:val="both"/>
    </w:pPr>
    <w:rPr>
      <w:sz w:val="18"/>
      <w:szCs w:val="18"/>
      <w:lang w:bidi="th-TH"/>
    </w:rPr>
  </w:style>
  <w:style w:type="paragraph" w:customStyle="1" w:styleId="50">
    <w:name w:val="Default"/>
    <w:qFormat/>
    <w:uiPriority w:val="0"/>
    <w:pPr>
      <w:widowControl w:val="0"/>
      <w:suppressAutoHyphens/>
      <w:autoSpaceDE w:val="0"/>
      <w:autoSpaceDN w:val="0"/>
      <w:adjustRightInd w:val="0"/>
      <w:spacing w:line="1" w:lineRule="atLeast"/>
      <w:ind w:left="-1" w:leftChars="-1" w:hanging="1" w:hangingChars="1"/>
      <w:textAlignment w:val="top"/>
      <w:outlineLvl w:val="0"/>
    </w:pPr>
    <w:rPr>
      <w:rFonts w:ascii="Times New Roman" w:hAnsi="Times New Roman" w:eastAsia="Times New Roman" w:cs="Times New Roman"/>
      <w:color w:val="000000"/>
      <w:position w:val="-1"/>
      <w:sz w:val="24"/>
      <w:szCs w:val="24"/>
      <w:lang w:val="zh-CN" w:eastAsia="en-US" w:bidi="ar-SA"/>
    </w:rPr>
  </w:style>
  <w:style w:type="paragraph" w:customStyle="1" w:styleId="51">
    <w:name w:val="Section Title"/>
    <w:basedOn w:val="1"/>
    <w:qFormat/>
    <w:uiPriority w:val="0"/>
    <w:pPr>
      <w:jc w:val="both"/>
    </w:pPr>
    <w:rPr>
      <w:lang w:bidi="th-TH"/>
    </w:rPr>
  </w:style>
  <w:style w:type="paragraph" w:customStyle="1" w:styleId="52">
    <w:name w:val="Style 10 pt Justified"/>
    <w:basedOn w:val="1"/>
    <w:qFormat/>
    <w:uiPriority w:val="0"/>
    <w:pPr>
      <w:ind w:firstLine="720"/>
      <w:jc w:val="both"/>
    </w:pPr>
    <w:rPr>
      <w:rFonts w:ascii="Arial" w:hAnsi="Arial" w:eastAsia="TimesNewRomanPSMT" w:cs="Arial"/>
      <w:iCs/>
      <w:lang w:val="en-US"/>
    </w:rPr>
  </w:style>
  <w:style w:type="character" w:customStyle="1" w:styleId="53">
    <w:name w:val="Style 10 pt Justified Char"/>
    <w:qFormat/>
    <w:uiPriority w:val="0"/>
    <w:rPr>
      <w:rFonts w:ascii="Arial" w:hAnsi="Arial" w:eastAsia="TimesNewRomanPSMT" w:cs="Arial"/>
      <w:iCs/>
      <w:w w:val="100"/>
      <w:position w:val="-1"/>
      <w:vertAlign w:val="baseline"/>
      <w:cs w:val="0"/>
      <w:lang w:val="en-US" w:eastAsia="en-US" w:bidi="ar-SA"/>
    </w:rPr>
  </w:style>
  <w:style w:type="paragraph" w:customStyle="1" w:styleId="54">
    <w:name w:val="paper body"/>
    <w:basedOn w:val="1"/>
    <w:qFormat/>
    <w:uiPriority w:val="0"/>
    <w:pPr>
      <w:jc w:val="both"/>
    </w:pPr>
    <w:rPr>
      <w:sz w:val="24"/>
      <w:szCs w:val="24"/>
    </w:rPr>
  </w:style>
  <w:style w:type="character" w:customStyle="1" w:styleId="55">
    <w:name w:val="Char Char"/>
    <w:qFormat/>
    <w:uiPriority w:val="0"/>
    <w:rPr>
      <w:rFonts w:ascii="Courier New" w:hAnsi="Courier New" w:eastAsia="BatangChe"/>
      <w:w w:val="100"/>
      <w:position w:val="-1"/>
      <w:sz w:val="24"/>
      <w:szCs w:val="24"/>
      <w:vertAlign w:val="baseline"/>
      <w:cs w:val="0"/>
      <w:lang w:val="en-US" w:eastAsia="en-US"/>
    </w:rPr>
  </w:style>
  <w:style w:type="paragraph" w:customStyle="1" w:styleId="56">
    <w:name w:val="Body"/>
    <w:basedOn w:val="1"/>
    <w:qFormat/>
    <w:uiPriority w:val="0"/>
    <w:pPr>
      <w:widowControl w:val="0"/>
      <w:autoSpaceDE w:val="0"/>
      <w:autoSpaceDN w:val="0"/>
      <w:adjustRightInd w:val="0"/>
      <w:ind w:firstLine="340"/>
      <w:jc w:val="both"/>
      <w:textAlignment w:val="baseline"/>
    </w:pPr>
  </w:style>
  <w:style w:type="paragraph" w:customStyle="1" w:styleId="57">
    <w:name w:val="Reference"/>
    <w:basedOn w:val="1"/>
    <w:qFormat/>
    <w:uiPriority w:val="0"/>
    <w:pPr>
      <w:widowControl w:val="0"/>
      <w:autoSpaceDE w:val="0"/>
      <w:autoSpaceDN w:val="0"/>
      <w:adjustRightInd w:val="0"/>
      <w:spacing w:before="60" w:after="60"/>
      <w:ind w:left="288" w:hanging="288"/>
      <w:jc w:val="both"/>
      <w:textAlignment w:val="baseline"/>
    </w:pPr>
  </w:style>
  <w:style w:type="paragraph" w:customStyle="1" w:styleId="58">
    <w:name w:val="Demenko"/>
    <w:basedOn w:val="1"/>
    <w:qFormat/>
    <w:uiPriority w:val="0"/>
    <w:pPr>
      <w:widowControl w:val="0"/>
      <w:spacing w:after="113" w:line="360" w:lineRule="auto"/>
      <w:jc w:val="both"/>
    </w:pPr>
    <w:rPr>
      <w:sz w:val="22"/>
      <w:szCs w:val="22"/>
    </w:rPr>
  </w:style>
  <w:style w:type="paragraph" w:customStyle="1" w:styleId="59">
    <w:name w:val="Text"/>
    <w:basedOn w:val="1"/>
    <w:qFormat/>
    <w:uiPriority w:val="0"/>
    <w:pPr>
      <w:widowControl w:val="0"/>
      <w:autoSpaceDE w:val="0"/>
      <w:autoSpaceDN w:val="0"/>
      <w:spacing w:line="251" w:lineRule="auto"/>
      <w:ind w:firstLine="202"/>
      <w:jc w:val="both"/>
    </w:pPr>
  </w:style>
  <w:style w:type="paragraph" w:customStyle="1" w:styleId="60">
    <w:name w:val="Equation"/>
    <w:basedOn w:val="1"/>
    <w:next w:val="1"/>
    <w:qFormat/>
    <w:uiPriority w:val="0"/>
    <w:pPr>
      <w:widowControl w:val="0"/>
      <w:autoSpaceDE w:val="0"/>
      <w:autoSpaceDN w:val="0"/>
      <w:spacing w:line="251" w:lineRule="auto"/>
      <w:jc w:val="both"/>
    </w:pPr>
  </w:style>
  <w:style w:type="paragraph" w:customStyle="1" w:styleId="61">
    <w:name w:val="Table Title"/>
    <w:basedOn w:val="1"/>
    <w:qFormat/>
    <w:uiPriority w:val="0"/>
    <w:pPr>
      <w:jc w:val="center"/>
    </w:pPr>
    <w:rPr>
      <w:smallCaps/>
      <w:sz w:val="16"/>
      <w:szCs w:val="16"/>
    </w:rPr>
  </w:style>
  <w:style w:type="paragraph" w:customStyle="1" w:styleId="62">
    <w:name w:val="Sub-titles"/>
    <w:basedOn w:val="1"/>
    <w:qFormat/>
    <w:uiPriority w:val="0"/>
    <w:pPr>
      <w:jc w:val="both"/>
    </w:pPr>
    <w:rPr>
      <w:b/>
      <w:bCs/>
      <w:color w:val="000000"/>
      <w:sz w:val="24"/>
      <w:szCs w:val="24"/>
    </w:rPr>
  </w:style>
  <w:style w:type="paragraph" w:customStyle="1" w:styleId="63">
    <w:name w:val="text"/>
    <w:basedOn w:val="1"/>
    <w:qFormat/>
    <w:uiPriority w:val="0"/>
    <w:pPr>
      <w:ind w:firstLine="227"/>
      <w:jc w:val="both"/>
    </w:pPr>
  </w:style>
  <w:style w:type="paragraph" w:customStyle="1" w:styleId="64">
    <w:name w:val="tables"/>
    <w:basedOn w:val="1"/>
    <w:qFormat/>
    <w:uiPriority w:val="0"/>
    <w:pPr>
      <w:jc w:val="both"/>
    </w:pPr>
    <w:rPr>
      <w:sz w:val="18"/>
      <w:szCs w:val="18"/>
    </w:rPr>
  </w:style>
  <w:style w:type="paragraph" w:customStyle="1" w:styleId="65">
    <w:name w:val="Abstract"/>
    <w:basedOn w:val="1"/>
    <w:qFormat/>
    <w:uiPriority w:val="0"/>
    <w:pPr>
      <w:jc w:val="both"/>
    </w:pPr>
    <w:rPr>
      <w:rFonts w:ascii="Calisto MT" w:hAnsi="Calisto MT" w:eastAsia="SimSun"/>
      <w:sz w:val="18"/>
    </w:rPr>
  </w:style>
  <w:style w:type="paragraph" w:customStyle="1" w:styleId="66">
    <w:name w:val="Affiliation"/>
    <w:qFormat/>
    <w:uiPriority w:val="0"/>
    <w:pPr>
      <w:suppressAutoHyphens/>
      <w:spacing w:line="1" w:lineRule="atLeast"/>
      <w:ind w:left="-1" w:leftChars="-1" w:hanging="1" w:hangingChars="1"/>
      <w:jc w:val="center"/>
      <w:textAlignment w:val="top"/>
      <w:outlineLvl w:val="0"/>
    </w:pPr>
    <w:rPr>
      <w:rFonts w:ascii="Times New Roman" w:hAnsi="Times New Roman" w:eastAsia="Times New Roman" w:cs="Times New Roman"/>
      <w:position w:val="-1"/>
      <w:lang w:val="zh-CN" w:eastAsia="en-US" w:bidi="ar-SA"/>
    </w:rPr>
  </w:style>
  <w:style w:type="paragraph" w:customStyle="1" w:styleId="67">
    <w:name w:val="equation"/>
    <w:basedOn w:val="1"/>
    <w:qFormat/>
    <w:uiPriority w:val="0"/>
    <w:pPr>
      <w:spacing w:before="240" w:after="240" w:line="216" w:lineRule="auto"/>
      <w:jc w:val="center"/>
    </w:pPr>
  </w:style>
  <w:style w:type="paragraph" w:customStyle="1" w:styleId="68">
    <w:name w:val="figure caption"/>
    <w:qFormat/>
    <w:uiPriority w:val="0"/>
    <w:pPr>
      <w:suppressAutoHyphens/>
      <w:spacing w:before="80" w:after="200" w:line="1" w:lineRule="atLeast"/>
      <w:ind w:left="-1" w:leftChars="-1" w:hanging="1" w:hangingChars="1"/>
      <w:jc w:val="center"/>
      <w:textAlignment w:val="top"/>
      <w:outlineLvl w:val="0"/>
    </w:pPr>
    <w:rPr>
      <w:rFonts w:ascii="Times New Roman" w:hAnsi="Times New Roman" w:eastAsia="Times New Roman" w:cs="Times New Roman"/>
      <w:position w:val="-1"/>
      <w:sz w:val="16"/>
      <w:lang w:val="zh-CN" w:eastAsia="en-US" w:bidi="ar-SA"/>
    </w:rPr>
  </w:style>
  <w:style w:type="paragraph" w:customStyle="1" w:styleId="69">
    <w:name w:val="paper title"/>
    <w:qFormat/>
    <w:uiPriority w:val="0"/>
    <w:pPr>
      <w:suppressAutoHyphens/>
      <w:spacing w:after="120" w:line="1" w:lineRule="atLeast"/>
      <w:ind w:left="-1" w:leftChars="-1" w:hanging="1" w:hangingChars="1"/>
      <w:jc w:val="center"/>
      <w:textAlignment w:val="top"/>
      <w:outlineLvl w:val="0"/>
    </w:pPr>
    <w:rPr>
      <w:rFonts w:ascii="Times New Roman" w:hAnsi="Times New Roman" w:eastAsia="Times New Roman" w:cs="Times New Roman"/>
      <w:position w:val="-1"/>
      <w:sz w:val="48"/>
      <w:lang w:val="zh-CN" w:eastAsia="en-US" w:bidi="ar-SA"/>
    </w:rPr>
  </w:style>
  <w:style w:type="paragraph" w:customStyle="1" w:styleId="70">
    <w:name w:val="table col subhead"/>
    <w:basedOn w:val="1"/>
    <w:qFormat/>
    <w:uiPriority w:val="0"/>
    <w:pPr>
      <w:jc w:val="center"/>
    </w:pPr>
    <w:rPr>
      <w:b/>
      <w:i/>
      <w:sz w:val="15"/>
    </w:rPr>
  </w:style>
  <w:style w:type="paragraph" w:customStyle="1" w:styleId="71">
    <w:name w:val="table copy"/>
    <w:qFormat/>
    <w:uiPriority w:val="0"/>
    <w:pPr>
      <w:suppressAutoHyphens/>
      <w:spacing w:line="1" w:lineRule="atLeast"/>
      <w:ind w:left="-1" w:leftChars="-1" w:hanging="1" w:hangingChars="1"/>
      <w:jc w:val="both"/>
      <w:textAlignment w:val="top"/>
      <w:outlineLvl w:val="0"/>
    </w:pPr>
    <w:rPr>
      <w:rFonts w:ascii="Times New Roman" w:hAnsi="Times New Roman" w:eastAsia="Times New Roman" w:cs="Times New Roman"/>
      <w:position w:val="-1"/>
      <w:sz w:val="16"/>
      <w:lang w:val="zh-CN" w:eastAsia="en-US" w:bidi="ar-SA"/>
    </w:rPr>
  </w:style>
  <w:style w:type="paragraph" w:customStyle="1" w:styleId="72">
    <w:name w:val="table head"/>
    <w:qFormat/>
    <w:uiPriority w:val="0"/>
    <w:pPr>
      <w:tabs>
        <w:tab w:val="left" w:pos="720"/>
      </w:tabs>
      <w:suppressAutoHyphens/>
      <w:spacing w:before="240" w:after="120" w:line="216" w:lineRule="auto"/>
      <w:ind w:left="720" w:leftChars="-1" w:hanging="720" w:hangingChars="1"/>
      <w:jc w:val="center"/>
      <w:textAlignment w:val="top"/>
      <w:outlineLvl w:val="0"/>
    </w:pPr>
    <w:rPr>
      <w:rFonts w:ascii="Times New Roman" w:hAnsi="Times New Roman" w:eastAsia="Times New Roman" w:cs="Times New Roman"/>
      <w:smallCaps/>
      <w:position w:val="-1"/>
      <w:sz w:val="16"/>
      <w:lang w:val="zh-CN" w:eastAsia="en-US" w:bidi="ar-SA"/>
    </w:rPr>
  </w:style>
  <w:style w:type="character" w:customStyle="1" w:styleId="73">
    <w:name w:val="short_text"/>
    <w:basedOn w:val="11"/>
    <w:qFormat/>
    <w:uiPriority w:val="0"/>
    <w:rPr>
      <w:w w:val="100"/>
      <w:position w:val="-1"/>
      <w:vertAlign w:val="baseline"/>
      <w:cs w:val="0"/>
    </w:rPr>
  </w:style>
  <w:style w:type="character" w:customStyle="1" w:styleId="74">
    <w:name w:val="long_text"/>
    <w:basedOn w:val="11"/>
    <w:qFormat/>
    <w:uiPriority w:val="0"/>
    <w:rPr>
      <w:w w:val="100"/>
      <w:position w:val="-1"/>
      <w:vertAlign w:val="baseline"/>
      <w:cs w:val="0"/>
    </w:rPr>
  </w:style>
  <w:style w:type="character" w:customStyle="1" w:styleId="75">
    <w:name w:val="apple-style-span"/>
    <w:basedOn w:val="11"/>
    <w:qFormat/>
    <w:uiPriority w:val="0"/>
    <w:rPr>
      <w:w w:val="100"/>
      <w:position w:val="-1"/>
      <w:vertAlign w:val="baseline"/>
      <w:cs w:val="0"/>
    </w:rPr>
  </w:style>
  <w:style w:type="character" w:customStyle="1" w:styleId="76">
    <w:name w:val="apple-converted-space"/>
    <w:basedOn w:val="11"/>
    <w:qFormat/>
    <w:uiPriority w:val="0"/>
    <w:rPr>
      <w:w w:val="100"/>
      <w:position w:val="-1"/>
      <w:vertAlign w:val="baseline"/>
      <w:cs w:val="0"/>
    </w:rPr>
  </w:style>
  <w:style w:type="paragraph" w:customStyle="1" w:styleId="77">
    <w:name w:val="List Paragraph;Body of text;List Paragraph1;Colorful List - Accent 11;Body of text+2;Body of text1;List Paragraph11;Body of text+1;Body of text+3;soal jawab;Medium Grid 1 - Accent 21;Body of textCxSp"/>
    <w:basedOn w:val="1"/>
    <w:qFormat/>
    <w:uiPriority w:val="0"/>
    <w:pPr>
      <w:spacing w:after="200" w:line="276" w:lineRule="auto"/>
      <w:ind w:left="720"/>
      <w:contextualSpacing/>
    </w:pPr>
    <w:rPr>
      <w:rFonts w:ascii="Calibri" w:hAnsi="Calibri"/>
      <w:sz w:val="22"/>
      <w:szCs w:val="22"/>
      <w:lang w:val="en-US"/>
    </w:rPr>
  </w:style>
  <w:style w:type="paragraph" w:styleId="78">
    <w:name w:val="No Spacing"/>
    <w:qFormat/>
    <w:uiPriority w:val="0"/>
    <w:pPr>
      <w:suppressAutoHyphens/>
      <w:spacing w:line="1" w:lineRule="atLeast"/>
      <w:ind w:left="-1" w:leftChars="-1" w:hanging="1" w:hangingChars="1"/>
      <w:textAlignment w:val="top"/>
      <w:outlineLvl w:val="0"/>
    </w:pPr>
    <w:rPr>
      <w:rFonts w:ascii="Calibri" w:hAnsi="Calibri" w:eastAsia="Calibri" w:cs="Times New Roman"/>
      <w:position w:val="-1"/>
      <w:sz w:val="22"/>
      <w:szCs w:val="22"/>
      <w:lang w:val="zh-CN" w:eastAsia="en-US" w:bidi="ar-SA"/>
    </w:rPr>
  </w:style>
  <w:style w:type="character" w:customStyle="1" w:styleId="79">
    <w:name w:val="hps"/>
    <w:basedOn w:val="11"/>
    <w:qFormat/>
    <w:uiPriority w:val="0"/>
    <w:rPr>
      <w:w w:val="100"/>
      <w:position w:val="-1"/>
      <w:vertAlign w:val="baseline"/>
      <w:cs w:val="0"/>
    </w:rPr>
  </w:style>
  <w:style w:type="character" w:customStyle="1" w:styleId="80">
    <w:name w:val="st"/>
    <w:basedOn w:val="11"/>
    <w:qFormat/>
    <w:uiPriority w:val="0"/>
    <w:rPr>
      <w:w w:val="100"/>
      <w:position w:val="-1"/>
      <w:vertAlign w:val="baseline"/>
      <w:cs w:val="0"/>
    </w:rPr>
  </w:style>
  <w:style w:type="character" w:customStyle="1" w:styleId="81">
    <w:name w:val="IJMMS Paragraph Char"/>
    <w:qFormat/>
    <w:uiPriority w:val="0"/>
    <w:rPr>
      <w:w w:val="100"/>
      <w:position w:val="-1"/>
      <w:sz w:val="24"/>
      <w:szCs w:val="24"/>
      <w:vertAlign w:val="baseline"/>
      <w:cs w:val="0"/>
      <w:lang w:val="en-US" w:eastAsia="en-US"/>
    </w:rPr>
  </w:style>
  <w:style w:type="paragraph" w:customStyle="1" w:styleId="82">
    <w:name w:val="IJMMS Paragraph"/>
    <w:basedOn w:val="1"/>
    <w:qFormat/>
    <w:uiPriority w:val="0"/>
    <w:pPr>
      <w:adjustRightInd w:val="0"/>
      <w:spacing w:line="340" w:lineRule="atLeast"/>
      <w:ind w:firstLine="215"/>
      <w:jc w:val="both"/>
    </w:pPr>
    <w:rPr>
      <w:sz w:val="24"/>
      <w:szCs w:val="24"/>
      <w:lang w:val="en-US"/>
    </w:rPr>
  </w:style>
  <w:style w:type="character" w:customStyle="1" w:styleId="83">
    <w:name w:val="List Paragraph Char;Body of text Char;List Paragraph1 Char;Colorful List - Accent 11 Char;Body of text+2 Char;Body of text1 Char;List Paragraph11 Char;Body of text+1 Char;Body of text+3 Char;soal jawab Char;Medium Grid 1 - Accent 21 Char"/>
    <w:qFormat/>
    <w:uiPriority w:val="0"/>
    <w:rPr>
      <w:rFonts w:ascii="Calibri" w:hAnsi="Calibri"/>
      <w:w w:val="100"/>
      <w:position w:val="-1"/>
      <w:sz w:val="22"/>
      <w:szCs w:val="22"/>
      <w:vertAlign w:val="baseline"/>
      <w:cs w:val="0"/>
      <w:lang w:val="en-US" w:eastAsia="en-US"/>
    </w:rPr>
  </w:style>
  <w:style w:type="character" w:customStyle="1" w:styleId="84">
    <w:name w:val="Footer Char_5369b1e4-345d-422c-bbf1-2e03aa5ea079"/>
    <w:basedOn w:val="11"/>
    <w:qFormat/>
    <w:uiPriority w:val="0"/>
    <w:rPr>
      <w:w w:val="100"/>
      <w:position w:val="-1"/>
      <w:vertAlign w:val="baseline"/>
      <w:cs w:val="0"/>
    </w:rPr>
  </w:style>
  <w:style w:type="paragraph" w:customStyle="1" w:styleId="85">
    <w:name w:val="Bibliography"/>
    <w:basedOn w:val="1"/>
    <w:next w:val="1"/>
    <w:qFormat/>
    <w:uiPriority w:val="0"/>
    <w:pPr>
      <w:spacing w:after="200" w:line="276" w:lineRule="auto"/>
    </w:pPr>
    <w:rPr>
      <w:rFonts w:ascii="Calibri" w:hAnsi="Calibri" w:eastAsia="Calibri"/>
      <w:sz w:val="22"/>
      <w:szCs w:val="22"/>
    </w:rPr>
  </w:style>
  <w:style w:type="character" w:customStyle="1" w:styleId="86">
    <w:name w:val="Header Char_88f44f2b-6df1-4f15-ba32-fc4504707659"/>
    <w:qFormat/>
    <w:uiPriority w:val="0"/>
    <w:rPr>
      <w:w w:val="100"/>
      <w:position w:val="-1"/>
      <w:vertAlign w:val="baseline"/>
      <w:cs w:val="0"/>
    </w:rPr>
  </w:style>
  <w:style w:type="paragraph" w:customStyle="1" w:styleId="87">
    <w:name w:val="JPPM_AbstrakKeywords"/>
    <w:basedOn w:val="1"/>
    <w:qFormat/>
    <w:uiPriority w:val="0"/>
    <w:pPr>
      <w:spacing w:before="120" w:after="120"/>
      <w:jc w:val="both"/>
    </w:pPr>
    <w:rPr>
      <w:rFonts w:ascii="Constantia" w:hAnsi="Constantia"/>
      <w:sz w:val="22"/>
      <w:szCs w:val="22"/>
      <w:lang w:val="id-ID"/>
    </w:rPr>
  </w:style>
  <w:style w:type="paragraph" w:customStyle="1" w:styleId="88">
    <w:name w:val="JRPM_Heading 1"/>
    <w:basedOn w:val="1"/>
    <w:qFormat/>
    <w:uiPriority w:val="0"/>
    <w:pPr>
      <w:spacing w:before="120" w:after="120"/>
    </w:pPr>
    <w:rPr>
      <w:b/>
      <w:sz w:val="22"/>
      <w:szCs w:val="22"/>
    </w:rPr>
  </w:style>
  <w:style w:type="paragraph" w:customStyle="1" w:styleId="89">
    <w:name w:val="JRPM_Body"/>
    <w:basedOn w:val="1"/>
    <w:qFormat/>
    <w:uiPriority w:val="0"/>
    <w:pPr>
      <w:ind w:firstLine="567"/>
      <w:jc w:val="both"/>
    </w:pPr>
    <w:rPr>
      <w:sz w:val="22"/>
      <w:szCs w:val="24"/>
      <w:lang w:val="id-ID"/>
    </w:rPr>
  </w:style>
  <w:style w:type="paragraph" w:customStyle="1" w:styleId="90">
    <w:name w:val="JPMS_Heading 1"/>
    <w:basedOn w:val="1"/>
    <w:qFormat/>
    <w:uiPriority w:val="0"/>
    <w:pPr>
      <w:spacing w:before="120" w:after="120"/>
    </w:pPr>
    <w:rPr>
      <w:b/>
      <w:sz w:val="22"/>
      <w:szCs w:val="22"/>
    </w:rPr>
  </w:style>
  <w:style w:type="character" w:customStyle="1" w:styleId="91">
    <w:name w:val="tlid-translation"/>
    <w:qFormat/>
    <w:uiPriority w:val="0"/>
    <w:rPr>
      <w:w w:val="100"/>
      <w:position w:val="-1"/>
      <w:vertAlign w:val="baseline"/>
      <w:cs w:val="0"/>
    </w:rPr>
  </w:style>
  <w:style w:type="paragraph" w:customStyle="1" w:styleId="92">
    <w:name w:val="Title1"/>
    <w:basedOn w:val="1"/>
    <w:qFormat/>
    <w:uiPriority w:val="0"/>
    <w:rPr>
      <w:rFonts w:ascii="Calisto MT" w:hAnsi="Calisto MT"/>
      <w:b/>
      <w:sz w:val="24"/>
      <w:szCs w:val="32"/>
      <w:lang w:val="en-GB"/>
    </w:rPr>
  </w:style>
  <w:style w:type="paragraph" w:customStyle="1" w:styleId="93">
    <w:name w:val="AUTHOR"/>
    <w:basedOn w:val="1"/>
    <w:qFormat/>
    <w:uiPriority w:val="0"/>
    <w:rPr>
      <w:rFonts w:ascii="Calisto MT" w:hAnsi="Calisto MT"/>
      <w:b/>
      <w:sz w:val="22"/>
    </w:rPr>
  </w:style>
  <w:style w:type="paragraph" w:customStyle="1" w:styleId="94">
    <w:name w:val="Institution"/>
    <w:basedOn w:val="1"/>
    <w:qFormat/>
    <w:uiPriority w:val="0"/>
    <w:rPr>
      <w:rFonts w:ascii="Calisto MT" w:hAnsi="Calisto MT"/>
      <w:sz w:val="22"/>
      <w:szCs w:val="22"/>
      <w:lang w:val="en-GB"/>
    </w:rPr>
  </w:style>
  <w:style w:type="character" w:customStyle="1" w:styleId="95">
    <w:name w:val="TITLE Char"/>
    <w:qFormat/>
    <w:uiPriority w:val="0"/>
    <w:rPr>
      <w:rFonts w:ascii="Calisto MT" w:hAnsi="Calisto MT"/>
      <w:b/>
      <w:w w:val="100"/>
      <w:position w:val="-1"/>
      <w:sz w:val="24"/>
      <w:szCs w:val="32"/>
      <w:vertAlign w:val="baseline"/>
      <w:cs w:val="0"/>
      <w:lang w:val="en-GB"/>
    </w:rPr>
  </w:style>
  <w:style w:type="character" w:customStyle="1" w:styleId="96">
    <w:name w:val="Institution Char"/>
    <w:qFormat/>
    <w:uiPriority w:val="0"/>
    <w:rPr>
      <w:rFonts w:ascii="Calisto MT" w:hAnsi="Calisto MT"/>
      <w:w w:val="100"/>
      <w:position w:val="-1"/>
      <w:sz w:val="22"/>
      <w:szCs w:val="22"/>
      <w:vertAlign w:val="baseline"/>
      <w:cs w:val="0"/>
      <w:lang w:val="en-GB"/>
    </w:rPr>
  </w:style>
  <w:style w:type="character" w:customStyle="1" w:styleId="97">
    <w:name w:val="AUTHOR Char"/>
    <w:qFormat/>
    <w:uiPriority w:val="0"/>
    <w:rPr>
      <w:rFonts w:ascii="Calisto MT" w:hAnsi="Calisto MT"/>
      <w:w w:val="100"/>
      <w:position w:val="-1"/>
      <w:sz w:val="22"/>
      <w:szCs w:val="32"/>
      <w:vertAlign w:val="baseline"/>
      <w:cs w:val="0"/>
      <w:lang w:val="en-GB"/>
    </w:rPr>
  </w:style>
  <w:style w:type="paragraph" w:customStyle="1" w:styleId="98">
    <w:name w:val="Article History"/>
    <w:basedOn w:val="1"/>
    <w:qFormat/>
    <w:uiPriority w:val="0"/>
    <w:rPr>
      <w:rFonts w:ascii="Calisto MT" w:hAnsi="Calisto MT"/>
      <w:color w:val="000000"/>
      <w:sz w:val="16"/>
      <w:szCs w:val="22"/>
      <w:lang w:val="en-GB"/>
    </w:rPr>
  </w:style>
  <w:style w:type="paragraph" w:customStyle="1" w:styleId="99">
    <w:name w:val="Keyword"/>
    <w:basedOn w:val="1"/>
    <w:qFormat/>
    <w:uiPriority w:val="0"/>
    <w:rPr>
      <w:rFonts w:ascii="Calisto MT" w:hAnsi="Calisto MT"/>
      <w:sz w:val="16"/>
      <w:szCs w:val="22"/>
      <w:lang w:val="en-GB"/>
    </w:rPr>
  </w:style>
  <w:style w:type="character" w:customStyle="1" w:styleId="100">
    <w:name w:val="Article History Char"/>
    <w:qFormat/>
    <w:uiPriority w:val="0"/>
    <w:rPr>
      <w:rFonts w:ascii="Calisto MT" w:hAnsi="Calisto MT"/>
      <w:color w:val="000000"/>
      <w:w w:val="100"/>
      <w:position w:val="-1"/>
      <w:sz w:val="16"/>
      <w:szCs w:val="22"/>
      <w:vertAlign w:val="baseline"/>
      <w:cs w:val="0"/>
      <w:lang w:val="en-GB"/>
    </w:rPr>
  </w:style>
  <w:style w:type="paragraph" w:customStyle="1" w:styleId="101">
    <w:name w:val="BAB"/>
    <w:basedOn w:val="1"/>
    <w:qFormat/>
    <w:uiPriority w:val="0"/>
    <w:pPr>
      <w:spacing w:before="240" w:after="240"/>
    </w:pPr>
    <w:rPr>
      <w:rFonts w:ascii="Calisto MT" w:hAnsi="Calisto MT"/>
      <w:b/>
      <w:caps/>
      <w:sz w:val="24"/>
      <w:szCs w:val="22"/>
      <w:lang w:val="en-GB"/>
    </w:rPr>
  </w:style>
  <w:style w:type="character" w:customStyle="1" w:styleId="102">
    <w:name w:val="Keyword Char"/>
    <w:qFormat/>
    <w:uiPriority w:val="0"/>
    <w:rPr>
      <w:rFonts w:ascii="Calisto MT" w:hAnsi="Calisto MT"/>
      <w:w w:val="100"/>
      <w:position w:val="-1"/>
      <w:sz w:val="16"/>
      <w:szCs w:val="22"/>
      <w:vertAlign w:val="baseline"/>
      <w:cs w:val="0"/>
      <w:lang w:val="en-GB"/>
    </w:rPr>
  </w:style>
  <w:style w:type="paragraph" w:customStyle="1" w:styleId="103">
    <w:name w:val="Content"/>
    <w:basedOn w:val="1"/>
    <w:qFormat/>
    <w:uiPriority w:val="0"/>
    <w:pPr>
      <w:spacing w:line="276" w:lineRule="auto"/>
      <w:ind w:firstLine="567"/>
      <w:jc w:val="both"/>
    </w:pPr>
    <w:rPr>
      <w:rFonts w:ascii="Calisto MT" w:hAnsi="Calisto MT"/>
      <w:sz w:val="22"/>
      <w:lang w:val="en-GB"/>
    </w:rPr>
  </w:style>
  <w:style w:type="character" w:customStyle="1" w:styleId="104">
    <w:name w:val="BAB Char"/>
    <w:qFormat/>
    <w:uiPriority w:val="0"/>
    <w:rPr>
      <w:rFonts w:ascii="Calisto MT" w:hAnsi="Calisto MT"/>
      <w:b/>
      <w:caps/>
      <w:w w:val="100"/>
      <w:position w:val="-1"/>
      <w:sz w:val="24"/>
      <w:szCs w:val="22"/>
      <w:vertAlign w:val="baseline"/>
      <w:cs w:val="0"/>
      <w:lang w:val="en-GB"/>
    </w:rPr>
  </w:style>
  <w:style w:type="paragraph" w:customStyle="1" w:styleId="105">
    <w:name w:val="Explanation"/>
    <w:basedOn w:val="1"/>
    <w:qFormat/>
    <w:uiPriority w:val="0"/>
    <w:pPr>
      <w:spacing w:line="276" w:lineRule="auto"/>
    </w:pPr>
    <w:rPr>
      <w:rFonts w:ascii="Calisto MT" w:hAnsi="Calisto MT" w:cs="Calibri"/>
      <w:sz w:val="22"/>
      <w:szCs w:val="22"/>
      <w:lang w:val="id-ID"/>
    </w:rPr>
  </w:style>
  <w:style w:type="paragraph" w:customStyle="1" w:styleId="106">
    <w:name w:val="Table"/>
    <w:basedOn w:val="34"/>
    <w:qFormat/>
    <w:uiPriority w:val="0"/>
    <w:pPr>
      <w:spacing w:line="276" w:lineRule="auto"/>
    </w:pPr>
    <w:rPr>
      <w:rFonts w:ascii="Calisto MT" w:hAnsi="Calisto MT"/>
      <w:sz w:val="22"/>
      <w:szCs w:val="22"/>
      <w:lang w:val="en-GB"/>
    </w:rPr>
  </w:style>
  <w:style w:type="character" w:customStyle="1" w:styleId="107">
    <w:name w:val="Explanation Char"/>
    <w:qFormat/>
    <w:uiPriority w:val="0"/>
    <w:rPr>
      <w:rFonts w:ascii="Calisto MT" w:hAnsi="Calisto MT" w:cs="Calibri"/>
      <w:w w:val="100"/>
      <w:position w:val="-1"/>
      <w:sz w:val="22"/>
      <w:szCs w:val="22"/>
      <w:vertAlign w:val="baseline"/>
      <w:cs w:val="0"/>
      <w:lang w:val="id-ID"/>
    </w:rPr>
  </w:style>
  <w:style w:type="paragraph" w:customStyle="1" w:styleId="108">
    <w:name w:val="Sub BAB"/>
    <w:basedOn w:val="1"/>
    <w:qFormat/>
    <w:uiPriority w:val="0"/>
    <w:pPr>
      <w:spacing w:line="276" w:lineRule="auto"/>
      <w:jc w:val="both"/>
    </w:pPr>
    <w:rPr>
      <w:rFonts w:ascii="Calisto MT" w:hAnsi="Calisto MT"/>
      <w:b/>
      <w:sz w:val="22"/>
      <w:szCs w:val="22"/>
      <w:lang w:val="en-GB"/>
    </w:rPr>
  </w:style>
  <w:style w:type="character" w:customStyle="1" w:styleId="109">
    <w:name w:val="Table of Figures Char"/>
    <w:basedOn w:val="11"/>
    <w:qFormat/>
    <w:uiPriority w:val="0"/>
    <w:rPr>
      <w:w w:val="100"/>
      <w:position w:val="-1"/>
      <w:vertAlign w:val="baseline"/>
      <w:cs w:val="0"/>
    </w:rPr>
  </w:style>
  <w:style w:type="character" w:customStyle="1" w:styleId="110">
    <w:name w:val="Table Char"/>
    <w:qFormat/>
    <w:uiPriority w:val="0"/>
    <w:rPr>
      <w:rFonts w:ascii="Calisto MT" w:hAnsi="Calisto MT"/>
      <w:w w:val="100"/>
      <w:position w:val="-1"/>
      <w:sz w:val="22"/>
      <w:szCs w:val="22"/>
      <w:vertAlign w:val="baseline"/>
      <w:cs w:val="0"/>
      <w:lang w:val="en-GB"/>
    </w:rPr>
  </w:style>
  <w:style w:type="paragraph" w:customStyle="1" w:styleId="111">
    <w:name w:val="Sub Sub BAB"/>
    <w:basedOn w:val="77"/>
    <w:qFormat/>
    <w:uiPriority w:val="0"/>
    <w:pPr>
      <w:spacing w:after="0" w:line="240" w:lineRule="auto"/>
      <w:ind w:left="0"/>
      <w:jc w:val="both"/>
    </w:pPr>
    <w:rPr>
      <w:rFonts w:ascii="Calisto MT" w:hAnsi="Calisto MT"/>
      <w:i/>
      <w:lang w:val="en-GB"/>
    </w:rPr>
  </w:style>
  <w:style w:type="paragraph" w:customStyle="1" w:styleId="112">
    <w:name w:val="References"/>
    <w:basedOn w:val="1"/>
    <w:qFormat/>
    <w:uiPriority w:val="0"/>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113">
    <w:name w:val="Sub Sub BAB Char"/>
    <w:qFormat/>
    <w:uiPriority w:val="0"/>
    <w:rPr>
      <w:rFonts w:ascii="Calisto MT" w:hAnsi="Calisto MT"/>
      <w:i/>
      <w:w w:val="100"/>
      <w:position w:val="-1"/>
      <w:sz w:val="22"/>
      <w:szCs w:val="22"/>
      <w:vertAlign w:val="baseline"/>
      <w:cs w:val="0"/>
      <w:lang w:val="en-GB" w:eastAsia="en-US"/>
    </w:rPr>
  </w:style>
  <w:style w:type="character" w:customStyle="1" w:styleId="114">
    <w:name w:val="Abstract Char"/>
    <w:qFormat/>
    <w:uiPriority w:val="0"/>
    <w:rPr>
      <w:rFonts w:ascii="Calisto MT" w:hAnsi="Calisto MT" w:eastAsia="SimSun"/>
      <w:w w:val="100"/>
      <w:position w:val="-1"/>
      <w:sz w:val="18"/>
      <w:vertAlign w:val="baseline"/>
      <w:cs w:val="0"/>
    </w:rPr>
  </w:style>
  <w:style w:type="paragraph" w:customStyle="1" w:styleId="115">
    <w:name w:val="ISI"/>
    <w:basedOn w:val="1"/>
    <w:qFormat/>
    <w:uiPriority w:val="0"/>
    <w:pPr>
      <w:autoSpaceDE w:val="0"/>
      <w:autoSpaceDN w:val="0"/>
      <w:adjustRightInd w:val="0"/>
      <w:spacing w:line="288" w:lineRule="auto"/>
      <w:ind w:firstLine="547"/>
      <w:jc w:val="both"/>
      <w:textAlignment w:val="center"/>
    </w:pPr>
    <w:rPr>
      <w:rFonts w:ascii="Calisto MT" w:hAnsi="Calisto MT" w:eastAsia="Calibri" w:cs="Calisto MT"/>
      <w:color w:val="000000"/>
      <w:sz w:val="22"/>
      <w:szCs w:val="22"/>
      <w:lang w:val="fi-FI"/>
    </w:rPr>
  </w:style>
  <w:style w:type="table" w:customStyle="1" w:styleId="116">
    <w:name w:val="_Style 115"/>
    <w:basedOn w:val="12"/>
    <w:qFormat/>
    <w:uiPriority w:val="0"/>
    <w:pPr>
      <w:suppressAutoHyphens/>
      <w:spacing w:line="1" w:lineRule="atLeast"/>
      <w:ind w:left="-1" w:leftChars="-1" w:hanging="1" w:hangingChars="1"/>
      <w:textAlignment w:val="top"/>
      <w:outlineLvl w:val="0"/>
    </w:pPr>
    <w:rPr>
      <w:position w:val="-1"/>
    </w:rPr>
    <w:tblPr>
      <w:tblCellMar>
        <w:left w:w="115" w:type="dxa"/>
        <w:right w:w="115" w:type="dxa"/>
      </w:tblCellMar>
    </w:tblPr>
  </w:style>
  <w:style w:type="table" w:customStyle="1" w:styleId="117">
    <w:name w:val="_Style 116"/>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18">
    <w:name w:val="_Style 117"/>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19">
    <w:name w:val="_Style 118"/>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0">
    <w:name w:val="_Style 119"/>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1">
    <w:name w:val="_Style 120"/>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2">
    <w:name w:val="_Style 121"/>
    <w:basedOn w:val="12"/>
    <w:qFormat/>
    <w:uiPriority w:val="0"/>
  </w:style>
  <w:style w:type="table" w:customStyle="1" w:styleId="123">
    <w:name w:val="_Style 122"/>
    <w:basedOn w:val="12"/>
    <w:qFormat/>
    <w:uiPriority w:val="0"/>
    <w:tblPr>
      <w:tblCellMar>
        <w:left w:w="115" w:type="dxa"/>
        <w:right w:w="115" w:type="dxa"/>
      </w:tblCellMar>
    </w:tblPr>
  </w:style>
  <w:style w:type="paragraph" w:styleId="124">
    <w:name w:val="List Paragraph"/>
    <w:basedOn w:val="1"/>
    <w:qFormat/>
    <w:uiPriority w:val="34"/>
    <w:pPr>
      <w:ind w:left="720"/>
      <w:contextualSpacing/>
    </w:pPr>
  </w:style>
  <w:style w:type="character" w:customStyle="1" w:styleId="125">
    <w:name w:val="HTML Preformatted Char"/>
    <w:basedOn w:val="11"/>
    <w:link w:val="25"/>
    <w:qFormat/>
    <w:uiPriority w:val="99"/>
    <w:rPr>
      <w:rFonts w:ascii="Courier New" w:hAnsi="Courier New" w:cs="Courier New"/>
      <w:position w:val="-1"/>
      <w:lang w:eastAsia="en-US"/>
    </w:rPr>
  </w:style>
  <w:style w:type="character" w:customStyle="1" w:styleId="126">
    <w:name w:val="y2iqfc"/>
    <w:basedOn w:val="11"/>
    <w:qFormat/>
    <w:uiPriority w:val="0"/>
  </w:style>
  <w:style w:type="character" w:customStyle="1" w:styleId="127">
    <w:name w:val="Footer Char"/>
    <w:basedOn w:val="11"/>
    <w:link w:val="21"/>
    <w:qFormat/>
    <w:uiPriority w:val="99"/>
    <w:rPr>
      <w:position w:val="-1"/>
      <w:lang w:eastAsia="en-US"/>
    </w:rPr>
  </w:style>
  <w:style w:type="character" w:customStyle="1" w:styleId="12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1tg+ia+E8MxluwiPEWeqmRc1w==">CgMxLjAyDmgub2NzMGY2cm5jYXkyOAByITFmTVQ4V1BSemF3dEpUSWN5VEg3Tm1qZW95UGJaVnlpZg==</go:docsCustomData>
</go:gDocsCustomXmlDataStorage>
</file>

<file path=customXml/itemProps1.xml><?xml version="1.0" encoding="utf-8"?>
<ds:datastoreItem xmlns:ds="http://schemas.openxmlformats.org/officeDocument/2006/customXml" ds:itemID="{F988D5CD-111E-45E4-AA95-EAED045A2E69}">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Oprekin</Company>
  <Pages>12</Pages>
  <Words>2977</Words>
  <Characters>20876</Characters>
  <Lines>170</Lines>
  <Paragraphs>48</Paragraphs>
  <TotalTime>348</TotalTime>
  <ScaleCrop>false</ScaleCrop>
  <LinksUpToDate>false</LinksUpToDate>
  <CharactersWithSpaces>23752</CharactersWithSpaces>
  <Application>WPS Office_12.8.2.22595_F1E327BC-269C-435d-A152-05C5408002CA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2024-12-26T19:36:00Z</dcterms:created>
  <dc:creator>cairo</dc:creator>
  <cp:lastModifiedBy>WPS_1726476906</cp:lastModifiedBy>
  <dcterms:modified xsi:type="dcterms:W3CDTF">2026-04-05T07:56:50Z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y fmtid="{D5CDD505-2E9C-101B-9397-08002B2CF9AE}" pid="26" name="ICV">
    <vt:lpwstr>DFA2B7ECFAECE31DD8C0CF69845CF90F_43</vt:lpwstr>
  </property>
  <property fmtid="{D5CDD505-2E9C-101B-9397-08002B2CF9AE}" pid="27" name="KSOProductBuildVer">
    <vt:lpwstr>1033-12.8.2.22595</vt:lpwstr>
  </property>
</Properties>
</file>