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9072" w:type="dxa"/>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84"/>
        <w:gridCol w:w="6188"/>
      </w:tblGrid>
      <w:tr w14:paraId="155EF3F1">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7" w:hRule="atLeast"/>
        </w:trPr>
        <w:tc>
          <w:tcPr>
            <w:tcW w:w="2884" w:type="dxa"/>
          </w:tcPr>
          <w:p w14:paraId="2999C808">
            <w:pPr>
              <w:spacing w:line="276" w:lineRule="auto"/>
              <w:ind w:left="0" w:hanging="2"/>
              <w:rPr>
                <w:sz w:val="24"/>
                <w:szCs w:val="24"/>
                <w:lang w:val="en-US"/>
              </w:rPr>
            </w:pPr>
            <w:r>
              <w:rPr>
                <w:sz w:val="24"/>
                <w:szCs w:val="24"/>
                <w:lang w:val="en-US"/>
              </w:rPr>
              <w:drawing>
                <wp:inline distT="0" distB="0" distL="0" distR="0">
                  <wp:extent cx="1695450" cy="819150"/>
                  <wp:effectExtent l="0" t="0" r="0" b="0"/>
                  <wp:docPr id="1026" name="Picture 2" descr="D:\jurnal lichen\IMG-20240526-WA0001 - Putih.jpg"/>
                  <wp:cNvGraphicFramePr/>
                  <a:graphic xmlns:a="http://schemas.openxmlformats.org/drawingml/2006/main">
                    <a:graphicData uri="http://schemas.openxmlformats.org/drawingml/2006/picture">
                      <pic:pic xmlns:pic="http://schemas.openxmlformats.org/drawingml/2006/picture">
                        <pic:nvPicPr>
                          <pic:cNvPr id="1026" name="Picture 2" descr="D:\jurnal lichen\IMG-20240526-WA0001 - Putih.jpg"/>
                          <pic:cNvPicPr/>
                        </pic:nvPicPr>
                        <pic:blipFill>
                          <a:blip r:embed="rId12" cstate="print"/>
                          <a:srcRect/>
                          <a:stretch>
                            <a:fillRect/>
                          </a:stretch>
                        </pic:blipFill>
                        <pic:spPr>
                          <a:xfrm>
                            <a:off x="0" y="0"/>
                            <a:ext cx="1695450" cy="819150"/>
                          </a:xfrm>
                          <a:prstGeom prst="rect">
                            <a:avLst/>
                          </a:prstGeom>
                          <a:ln>
                            <a:noFill/>
                          </a:ln>
                        </pic:spPr>
                      </pic:pic>
                    </a:graphicData>
                  </a:graphic>
                </wp:inline>
              </w:drawing>
            </w:r>
          </w:p>
        </w:tc>
        <w:tc>
          <w:tcPr>
            <w:tcW w:w="6188" w:type="dxa"/>
          </w:tcPr>
          <w:p w14:paraId="0B9B9474">
            <w:pPr>
              <w:spacing w:before="120" w:line="276" w:lineRule="auto"/>
              <w:ind w:left="0" w:hanging="2"/>
              <w:jc w:val="center"/>
              <w:rPr>
                <w:rFonts w:hint="default" w:eastAsia="Minion Pro"/>
                <w:sz w:val="24"/>
                <w:szCs w:val="24"/>
              </w:rPr>
            </w:pPr>
            <w:r>
              <w:rPr>
                <w:rFonts w:eastAsia="Minion Pro"/>
                <w:sz w:val="24"/>
                <w:szCs w:val="24"/>
              </w:rPr>
              <w:t>NGABDI 2 (</w:t>
            </w:r>
            <w:r>
              <w:rPr>
                <w:rFonts w:hint="default" w:eastAsia="Minion Pro"/>
                <w:sz w:val="24"/>
                <w:szCs w:val="24"/>
              </w:rPr>
              <w:t>4</w:t>
            </w:r>
            <w:r>
              <w:rPr>
                <w:rFonts w:eastAsia="Minion Pro"/>
                <w:sz w:val="24"/>
                <w:szCs w:val="24"/>
              </w:rPr>
              <w:t>) (2026) :2</w:t>
            </w:r>
            <w:r>
              <w:rPr>
                <w:rFonts w:hint="default" w:eastAsia="Minion Pro"/>
                <w:sz w:val="24"/>
                <w:szCs w:val="24"/>
              </w:rPr>
              <w:t>4</w:t>
            </w:r>
            <w:r>
              <w:rPr>
                <w:rFonts w:eastAsia="Minion Pro"/>
                <w:sz w:val="24"/>
                <w:szCs w:val="24"/>
              </w:rPr>
              <w:t>-3</w:t>
            </w:r>
            <w:r>
              <w:rPr>
                <w:rFonts w:hint="default" w:eastAsia="Minion Pro"/>
                <w:sz w:val="24"/>
                <w:szCs w:val="24"/>
              </w:rPr>
              <w:t>5</w:t>
            </w:r>
          </w:p>
          <w:p w14:paraId="6A9AECCC">
            <w:pPr>
              <w:spacing w:line="276" w:lineRule="auto"/>
              <w:ind w:left="0" w:hanging="2"/>
              <w:jc w:val="center"/>
              <w:rPr>
                <w:rFonts w:eastAsia="Calisto MT"/>
                <w:sz w:val="24"/>
                <w:szCs w:val="24"/>
              </w:rPr>
            </w:pPr>
            <w:r>
              <w:rPr>
                <w:rFonts w:eastAsia="Calisto MT"/>
                <w:b/>
                <w:spacing w:val="-4"/>
                <w:sz w:val="24"/>
                <w:szCs w:val="24"/>
              </w:rPr>
              <w:t>J</w:t>
            </w:r>
            <w:r>
              <w:rPr>
                <w:rFonts w:eastAsia="Calisto MT"/>
                <w:b/>
                <w:sz w:val="24"/>
                <w:szCs w:val="24"/>
              </w:rPr>
              <w:t xml:space="preserve">URNAL PENGABDIAN MASYARAKAT (NGABDI) </w:t>
            </w:r>
          </w:p>
          <w:p w14:paraId="547B32F6">
            <w:pPr>
              <w:spacing w:line="276" w:lineRule="auto"/>
              <w:ind w:left="0" w:hanging="2"/>
              <w:jc w:val="center"/>
              <w:rPr>
                <w:sz w:val="24"/>
                <w:szCs w:val="24"/>
              </w:rPr>
            </w:pPr>
            <w:r>
              <w:rPr>
                <w:rFonts w:eastAsia="Calisto MT"/>
                <w:sz w:val="24"/>
                <w:szCs w:val="24"/>
              </w:rPr>
              <w:t>https://jurnal.licheninstitute.org/index.php/ngabdi</w:t>
            </w:r>
          </w:p>
        </w:tc>
      </w:tr>
    </w:tbl>
    <w:p w14:paraId="4AB1D0B4">
      <w:pPr>
        <w:spacing w:line="276" w:lineRule="auto"/>
        <w:ind w:leftChars="0" w:firstLineChars="0"/>
        <w:jc w:val="center"/>
        <w:rPr>
          <w:rFonts w:asciiTheme="majorBidi" w:hAnsiTheme="majorBidi" w:cstheme="majorBidi"/>
          <w:b/>
          <w:bCs/>
          <w:sz w:val="28"/>
          <w:szCs w:val="28"/>
        </w:rPr>
      </w:pPr>
      <w:r>
        <w:rPr>
          <w:rFonts w:asciiTheme="majorBidi" w:hAnsiTheme="majorBidi" w:cstheme="majorBidi"/>
          <w:b/>
          <w:bCs/>
          <w:sz w:val="28"/>
          <w:szCs w:val="28"/>
        </w:rPr>
        <w:t>PENDAMPINGAN LITERASI DAN ADMINISTRASI MASYARAKAT DESA BERINDING, KECAMATAN KOPANG</w:t>
      </w:r>
    </w:p>
    <w:p w14:paraId="69E5E927">
      <w:pPr>
        <w:spacing w:line="276" w:lineRule="auto"/>
        <w:ind w:leftChars="0" w:firstLineChars="0"/>
        <w:rPr>
          <w:sz w:val="24"/>
          <w:szCs w:val="24"/>
          <w:vertAlign w:val="superscript"/>
        </w:rPr>
      </w:pPr>
      <w:r>
        <w:rPr>
          <w:sz w:val="24"/>
          <w:szCs w:val="24"/>
        </w:rPr>
        <w:t>Aditya Juliawan</w:t>
      </w:r>
      <w:r>
        <w:rPr>
          <w:sz w:val="24"/>
          <w:szCs w:val="24"/>
          <w:vertAlign w:val="superscript"/>
        </w:rPr>
        <w:t xml:space="preserve">1, </w:t>
      </w:r>
      <w:r>
        <w:rPr>
          <w:sz w:val="24"/>
          <w:szCs w:val="24"/>
        </w:rPr>
        <w:t>Sulaeman</w:t>
      </w:r>
      <w:r>
        <w:rPr>
          <w:sz w:val="24"/>
          <w:szCs w:val="24"/>
          <w:vertAlign w:val="superscript"/>
        </w:rPr>
        <w:t>2</w:t>
      </w:r>
      <w:r>
        <w:rPr>
          <w:sz w:val="24"/>
          <w:szCs w:val="24"/>
        </w:rPr>
        <w:t>, Maruf Alqifari</w:t>
      </w:r>
    </w:p>
    <w:p w14:paraId="342E5C67">
      <w:pPr>
        <w:spacing w:line="276" w:lineRule="auto"/>
        <w:ind w:leftChars="0" w:firstLineChars="0"/>
        <w:rPr>
          <w:sz w:val="24"/>
          <w:szCs w:val="24"/>
        </w:rPr>
      </w:pPr>
      <w:r>
        <w:rPr>
          <w:sz w:val="24"/>
          <w:szCs w:val="24"/>
          <w:vertAlign w:val="superscript"/>
        </w:rPr>
        <w:t>1,2</w:t>
      </w:r>
      <w:r>
        <w:rPr>
          <w:sz w:val="24"/>
          <w:szCs w:val="24"/>
        </w:rPr>
        <w:t>Universitas Pendidikan Mandalika, (Mataram), (Indonesia)</w:t>
      </w:r>
    </w:p>
    <w:p w14:paraId="7CBF1F92">
      <w:pPr>
        <w:spacing w:before="35" w:line="276" w:lineRule="auto"/>
        <w:ind w:left="0" w:right="73" w:hanging="2"/>
        <w:jc w:val="both"/>
        <w:rPr>
          <w:rFonts w:eastAsia="Lustria"/>
          <w:color w:val="000000"/>
          <w:sz w:val="24"/>
          <w:szCs w:val="24"/>
        </w:rPr>
      </w:pPr>
      <w:r>
        <w:rPr>
          <w:sz w:val="24"/>
          <w:szCs w:val="24"/>
        </w:rPr>
        <w:t xml:space="preserve">*Corresponding author email : </w:t>
      </w:r>
      <w:r>
        <w:fldChar w:fldCharType="begin"/>
      </w:r>
      <w:r>
        <w:instrText xml:space="preserve"> HYPERLINK "mailto:sulaeman@undikma.ac.id" </w:instrText>
      </w:r>
      <w:r>
        <w:fldChar w:fldCharType="separate"/>
      </w:r>
      <w:r>
        <w:rPr>
          <w:rStyle w:val="26"/>
          <w:sz w:val="24"/>
          <w:szCs w:val="24"/>
          <w:lang w:val="zh-CN"/>
        </w:rPr>
        <w:t>sulaeman@undikma.ac.id</w:t>
      </w:r>
      <w:r>
        <w:rPr>
          <w:rStyle w:val="26"/>
          <w:sz w:val="24"/>
          <w:szCs w:val="24"/>
          <w:lang w:val="zh-CN"/>
        </w:rPr>
        <w:fldChar w:fldCharType="end"/>
      </w:r>
      <w:r>
        <w:rPr>
          <w:sz w:val="24"/>
          <w:szCs w:val="24"/>
        </w:rPr>
        <w:t>; marufalqifari@undikma.ac.id</w:t>
      </w:r>
    </w:p>
    <w:tbl>
      <w:tblPr>
        <w:tblStyle w:val="123"/>
        <w:tblW w:w="9072" w:type="dxa"/>
        <w:tblInd w:w="0" w:type="dxa"/>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115" w:type="dxa"/>
          <w:bottom w:w="0" w:type="dxa"/>
          <w:right w:w="115" w:type="dxa"/>
        </w:tblCellMar>
      </w:tblPr>
      <w:tblGrid>
        <w:gridCol w:w="2376"/>
        <w:gridCol w:w="284"/>
        <w:gridCol w:w="6412"/>
      </w:tblGrid>
      <w:tr w14:paraId="467DECA8">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0" w:type="dxa"/>
            <w:left w:w="115" w:type="dxa"/>
            <w:bottom w:w="0" w:type="dxa"/>
            <w:right w:w="115" w:type="dxa"/>
          </w:tblCellMar>
        </w:tblPrEx>
        <w:tc>
          <w:tcPr>
            <w:tcW w:w="2376" w:type="dxa"/>
          </w:tcPr>
          <w:p w14:paraId="4B2B0D50">
            <w:pPr>
              <w:spacing w:before="120" w:line="276" w:lineRule="auto"/>
              <w:ind w:left="0" w:hanging="2"/>
              <w:jc w:val="both"/>
              <w:rPr>
                <w:rFonts w:eastAsia="Lustria"/>
                <w:sz w:val="24"/>
                <w:szCs w:val="24"/>
              </w:rPr>
            </w:pPr>
            <w:r>
              <w:rPr>
                <w:rFonts w:eastAsia="Lustria"/>
                <w:b/>
                <w:sz w:val="24"/>
                <w:szCs w:val="24"/>
              </w:rPr>
              <w:t xml:space="preserve">History Article </w:t>
            </w:r>
          </w:p>
        </w:tc>
        <w:tc>
          <w:tcPr>
            <w:tcW w:w="284" w:type="dxa"/>
          </w:tcPr>
          <w:p w14:paraId="4DAA97D8">
            <w:pPr>
              <w:spacing w:before="120" w:line="276" w:lineRule="auto"/>
              <w:ind w:left="0" w:hanging="2"/>
              <w:jc w:val="both"/>
              <w:rPr>
                <w:rFonts w:eastAsia="Lustria"/>
                <w:sz w:val="24"/>
                <w:szCs w:val="24"/>
              </w:rPr>
            </w:pPr>
          </w:p>
        </w:tc>
        <w:tc>
          <w:tcPr>
            <w:tcW w:w="6412" w:type="dxa"/>
          </w:tcPr>
          <w:p w14:paraId="249014E2">
            <w:pPr>
              <w:spacing w:before="120" w:line="276" w:lineRule="auto"/>
              <w:ind w:left="0" w:hanging="2"/>
              <w:jc w:val="both"/>
              <w:rPr>
                <w:rFonts w:eastAsia="Lustria"/>
                <w:color w:val="000000"/>
                <w:sz w:val="24"/>
                <w:szCs w:val="24"/>
              </w:rPr>
            </w:pPr>
          </w:p>
        </w:tc>
      </w:tr>
      <w:tr w14:paraId="57BDE37C">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0" w:type="dxa"/>
            <w:left w:w="115" w:type="dxa"/>
            <w:bottom w:w="0" w:type="dxa"/>
            <w:right w:w="115" w:type="dxa"/>
          </w:tblCellMar>
        </w:tblPrEx>
        <w:trPr>
          <w:trHeight w:val="1260" w:hRule="atLeast"/>
        </w:trPr>
        <w:tc>
          <w:tcPr>
            <w:tcW w:w="2376" w:type="dxa"/>
          </w:tcPr>
          <w:p w14:paraId="67ECB89A">
            <w:pPr>
              <w:spacing w:before="120" w:after="120" w:line="276" w:lineRule="auto"/>
              <w:ind w:left="0" w:hanging="2"/>
              <w:jc w:val="both"/>
              <w:rPr>
                <w:rFonts w:eastAsia="Lustria"/>
                <w:color w:val="FF0000"/>
                <w:sz w:val="24"/>
                <w:szCs w:val="24"/>
              </w:rPr>
            </w:pPr>
            <w:r>
              <w:rPr>
                <w:rFonts w:eastAsia="Lustria"/>
                <w:b/>
                <w:i/>
                <w:sz w:val="24"/>
                <w:szCs w:val="24"/>
              </w:rPr>
              <w:t xml:space="preserve">Article </w:t>
            </w:r>
            <w:r>
              <w:rPr>
                <w:rFonts w:eastAsia="Lustria"/>
                <w:b/>
                <w:i/>
                <w:color w:val="000000"/>
                <w:sz w:val="24"/>
                <w:szCs w:val="24"/>
              </w:rPr>
              <w:t>history:</w:t>
            </w:r>
          </w:p>
          <w:p w14:paraId="7F72E866">
            <w:pPr>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eastAsia="Lustria"/>
                <w:color w:val="FF0000"/>
                <w:sz w:val="24"/>
                <w:szCs w:val="24"/>
              </w:rPr>
            </w:pPr>
            <w:r>
              <w:rPr>
                <w:rFonts w:eastAsia="Lustria"/>
                <w:color w:val="000000"/>
                <w:sz w:val="24"/>
                <w:szCs w:val="24"/>
              </w:rPr>
              <w:t>Received</w:t>
            </w:r>
            <w:r>
              <w:rPr>
                <w:rFonts w:eastAsia="Lustria"/>
                <w:color w:val="FF0000"/>
                <w:sz w:val="24"/>
                <w:szCs w:val="24"/>
              </w:rPr>
              <w:t xml:space="preserve">  </w:t>
            </w:r>
            <w:r>
              <w:rPr>
                <w:rFonts w:eastAsia="Lustria"/>
                <w:color w:val="000000" w:themeColor="text1"/>
                <w:sz w:val="24"/>
                <w:szCs w:val="24"/>
                <w14:textFill>
                  <w14:solidFill>
                    <w14:schemeClr w14:val="tx1"/>
                  </w14:solidFill>
                </w14:textFill>
              </w:rPr>
              <w:t xml:space="preserve">Ferbruary  </w:t>
            </w:r>
            <w:r>
              <w:rPr>
                <w:rFonts w:eastAsia="Lustria"/>
                <w:sz w:val="24"/>
                <w:szCs w:val="24"/>
              </w:rPr>
              <w:t>10</w:t>
            </w:r>
            <w:r>
              <w:rPr>
                <w:rFonts w:eastAsia="Lustria"/>
                <w:color w:val="000000"/>
                <w:sz w:val="24"/>
                <w:szCs w:val="24"/>
              </w:rPr>
              <w:t xml:space="preserve">, </w:t>
            </w:r>
            <w:r>
              <w:rPr>
                <w:rFonts w:eastAsia="Lustria"/>
                <w:sz w:val="24"/>
                <w:szCs w:val="24"/>
              </w:rPr>
              <w:t>2026</w:t>
            </w:r>
          </w:p>
          <w:p w14:paraId="764A85F1">
            <w:pPr>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eastAsia="Lustria"/>
                <w:color w:val="FF0000"/>
                <w:sz w:val="24"/>
                <w:szCs w:val="24"/>
              </w:rPr>
            </w:pPr>
            <w:r>
              <w:rPr>
                <w:rFonts w:eastAsia="Lustria"/>
                <w:color w:val="000000"/>
                <w:sz w:val="24"/>
                <w:szCs w:val="24"/>
              </w:rPr>
              <w:t xml:space="preserve">Approved </w:t>
            </w:r>
            <w:r>
              <w:rPr>
                <w:rFonts w:eastAsia="Lustria"/>
                <w:sz w:val="24"/>
                <w:szCs w:val="24"/>
              </w:rPr>
              <w:t>Maret 31</w:t>
            </w:r>
            <w:r>
              <w:rPr>
                <w:rFonts w:eastAsia="Lustria"/>
                <w:color w:val="000000"/>
                <w:sz w:val="24"/>
                <w:szCs w:val="24"/>
              </w:rPr>
              <w:t xml:space="preserve">, </w:t>
            </w:r>
            <w:r>
              <w:rPr>
                <w:rFonts w:eastAsia="Lustria"/>
                <w:sz w:val="24"/>
                <w:szCs w:val="24"/>
              </w:rPr>
              <w:t>2025</w:t>
            </w:r>
          </w:p>
        </w:tc>
        <w:tc>
          <w:tcPr>
            <w:tcW w:w="284" w:type="dxa"/>
            <w:vMerge w:val="restart"/>
          </w:tcPr>
          <w:p w14:paraId="2401562E">
            <w:pPr>
              <w:spacing w:before="120" w:line="276" w:lineRule="auto"/>
              <w:ind w:left="0" w:hanging="2"/>
              <w:jc w:val="both"/>
              <w:rPr>
                <w:rFonts w:eastAsia="Lustria"/>
                <w:sz w:val="24"/>
                <w:szCs w:val="24"/>
              </w:rPr>
            </w:pPr>
          </w:p>
        </w:tc>
        <w:tc>
          <w:tcPr>
            <w:tcW w:w="6412" w:type="dxa"/>
            <w:vMerge w:val="restart"/>
          </w:tcPr>
          <w:p w14:paraId="0B1C85E0">
            <w:pPr>
              <w:spacing w:before="120" w:after="120" w:line="276" w:lineRule="auto"/>
              <w:ind w:left="0" w:hanging="2"/>
              <w:jc w:val="both"/>
              <w:rPr>
                <w:rFonts w:eastAsia="Lustria"/>
                <w:b/>
                <w:bCs/>
                <w:color w:val="000000"/>
                <w:sz w:val="24"/>
                <w:szCs w:val="24"/>
              </w:rPr>
            </w:pPr>
            <w:r>
              <w:rPr>
                <w:rFonts w:eastAsia="Lustria"/>
                <w:b/>
                <w:bCs/>
                <w:color w:val="000000"/>
                <w:sz w:val="24"/>
                <w:szCs w:val="24"/>
              </w:rPr>
              <w:t>ABSTRACT</w:t>
            </w:r>
          </w:p>
          <w:p w14:paraId="54A4DC5A">
            <w:pPr>
              <w:spacing w:before="120" w:after="120" w:line="276" w:lineRule="auto"/>
              <w:ind w:left="0" w:hanging="2"/>
              <w:jc w:val="both"/>
              <w:rPr>
                <w:rFonts w:eastAsia="Lustria"/>
                <w:color w:val="000000"/>
                <w:sz w:val="24"/>
                <w:szCs w:val="24"/>
              </w:rPr>
            </w:pPr>
            <w:r>
              <w:rPr>
                <w:rFonts w:eastAsia="Lustria"/>
                <w:color w:val="000000"/>
                <w:sz w:val="24"/>
                <w:szCs w:val="24"/>
              </w:rPr>
              <w:t>This community service program aims to enhance financial literacy, time management, and business administration skills among the community of Berinding Village, particularly Micro, Small, and Medium Enterprises (MSMEs). The implementation method applies a participatory approach based on three main stages: preparation, implementation, and evaluation. The preparation stage involved field observations and interviews to identify community needs. The implementation stage included financial literacy socialization, time management training, development of simple branding media through MSME banners, and business administration assistance. The evaluation stage was conducted to assess the effectiveness of the program in improving knowledge and behavioral changes among participants.</w:t>
            </w:r>
          </w:p>
          <w:p w14:paraId="53A63964">
            <w:pPr>
              <w:spacing w:before="120" w:after="120" w:line="276" w:lineRule="auto"/>
              <w:ind w:left="0" w:hanging="2"/>
              <w:jc w:val="both"/>
              <w:rPr>
                <w:rFonts w:eastAsia="Lustria"/>
                <w:color w:val="000000"/>
                <w:sz w:val="24"/>
                <w:szCs w:val="24"/>
              </w:rPr>
            </w:pPr>
            <w:r>
              <w:rPr>
                <w:rFonts w:eastAsia="Lustria"/>
                <w:color w:val="000000"/>
                <w:sz w:val="24"/>
                <w:szCs w:val="24"/>
              </w:rPr>
              <w:t>The results indicate a significant improvement in community understanding of financial management, increased awareness of time management, and enhanced ability to maintain simple business administration records. MSME actors have also begun to implement financial record-keeping practices and develop clearer business identities. However, program sustainability still requires continuous assistance to ensure consistency in implementation.</w:t>
            </w:r>
          </w:p>
          <w:p w14:paraId="2AF4A339">
            <w:pPr>
              <w:spacing w:before="120" w:after="120" w:line="276" w:lineRule="auto"/>
              <w:ind w:left="0" w:hanging="2"/>
              <w:jc w:val="both"/>
              <w:rPr>
                <w:rFonts w:eastAsia="Lustria"/>
                <w:color w:val="000000"/>
                <w:sz w:val="24"/>
                <w:szCs w:val="24"/>
              </w:rPr>
            </w:pPr>
            <w:r>
              <w:rPr>
                <w:rFonts w:eastAsia="Lustria"/>
                <w:color w:val="000000"/>
                <w:sz w:val="24"/>
                <w:szCs w:val="24"/>
              </w:rPr>
              <w:t>Overall, this program demonstrates that an educational and practice-based assistance approach is effective in improving community capacity and supporting the strengthening of local economies based on MSMEs.</w:t>
            </w:r>
          </w:p>
          <w:p w14:paraId="4BC5F749">
            <w:pPr>
              <w:spacing w:before="120" w:after="120" w:line="276" w:lineRule="auto"/>
              <w:ind w:left="0" w:hanging="2"/>
              <w:jc w:val="both"/>
              <w:rPr>
                <w:rFonts w:eastAsia="Lustria"/>
                <w:b/>
                <w:bCs/>
                <w:color w:val="000000"/>
                <w:sz w:val="24"/>
                <w:szCs w:val="24"/>
              </w:rPr>
            </w:pPr>
            <w:r>
              <w:rPr>
                <w:rFonts w:eastAsia="Lustria"/>
                <w:b/>
                <w:bCs/>
                <w:color w:val="000000"/>
                <w:sz w:val="24"/>
                <w:szCs w:val="24"/>
              </w:rPr>
              <w:t>ABSTRAK</w:t>
            </w:r>
          </w:p>
          <w:p w14:paraId="11EFE9FC">
            <w:pPr>
              <w:spacing w:before="120" w:after="120" w:line="276" w:lineRule="auto"/>
              <w:ind w:left="0" w:hanging="2"/>
              <w:jc w:val="both"/>
              <w:rPr>
                <w:rFonts w:eastAsia="Lustria"/>
                <w:color w:val="000000"/>
                <w:sz w:val="24"/>
                <w:szCs w:val="24"/>
              </w:rPr>
            </w:pPr>
            <w:r>
              <w:rPr>
                <w:rFonts w:eastAsia="Lustria"/>
                <w:color w:val="000000"/>
                <w:sz w:val="24"/>
                <w:szCs w:val="24"/>
              </w:rPr>
              <w:t>Program pengabdian kepada masyarakat ini bertujuan untuk meningkatkan literasi finansial, manajemen waktu, dan administrasi usaha masyarakat Desa Berinding, khususnya pelaku Usaha Mikro, Kecil, dan Menengah (UMKM). Metode pelaksanaan menggunakan pendekatan partisipatif berbasis tahapan, yaitu persiapan, pelaksanaan, dan evaluasi. Tahap persiapan dilakukan melalui observasi dan wawancara untuk mengidentifikasi kebutuhan masyarakat. Tahap pelaksanaan meliputi sosialisasi literasi finansial, pelatihan manajemen waktu, pembuatan media branding berupa banner UMKM, serta pendampingan administrasi usaha. Tahap evaluasi dilakukan untuk mengukur efektivitas program terhadap perubahan pengetahuan dan perilaku masyaraka</w:t>
            </w:r>
            <w:bookmarkStart w:id="0" w:name="_GoBack"/>
            <w:bookmarkEnd w:id="0"/>
            <w:r>
              <w:rPr>
                <w:rFonts w:eastAsia="Lustria"/>
                <w:color w:val="000000"/>
                <w:sz w:val="24"/>
                <w:szCs w:val="24"/>
              </w:rPr>
              <w:t>t.</w:t>
            </w:r>
          </w:p>
          <w:p w14:paraId="3BF010A2">
            <w:pPr>
              <w:spacing w:before="120" w:after="120" w:line="276" w:lineRule="auto"/>
              <w:ind w:left="0" w:hanging="2"/>
              <w:jc w:val="both"/>
              <w:rPr>
                <w:rFonts w:eastAsia="Lustria"/>
                <w:color w:val="000000"/>
                <w:sz w:val="24"/>
                <w:szCs w:val="24"/>
              </w:rPr>
            </w:pPr>
            <w:r>
              <w:rPr>
                <w:rFonts w:eastAsia="Lustria"/>
                <w:color w:val="000000"/>
                <w:sz w:val="24"/>
                <w:szCs w:val="24"/>
              </w:rPr>
              <w:t>Hasil kegiatan menunjukkan adanya peningkatan pemahaman masyarakat dalam pengelolaan keuangan, kesadaran terhadap pentingnya manajemen waktu, serta kemampuan dalam menyusun administrasi usaha secara sederhana. Selain itu, pelaku UMKM mulai menerapkan pencatatan keuangan dan memiliki identitas usaha yang lebih jelas. Meskipun demikian, keberlanjutan program masih memerlukan pendampingan lanjutan guna menjaga konsistensi penerapan hasil kegiatan.</w:t>
            </w:r>
          </w:p>
          <w:p w14:paraId="03BAF783">
            <w:pPr>
              <w:spacing w:before="120" w:after="120" w:line="276" w:lineRule="auto"/>
              <w:ind w:left="0" w:hanging="2"/>
              <w:jc w:val="both"/>
              <w:rPr>
                <w:rFonts w:eastAsia="Lustria"/>
                <w:color w:val="000000"/>
                <w:sz w:val="24"/>
                <w:szCs w:val="24"/>
              </w:rPr>
            </w:pPr>
            <w:r>
              <w:rPr>
                <w:rFonts w:eastAsia="Lustria"/>
                <w:color w:val="000000"/>
                <w:sz w:val="24"/>
                <w:szCs w:val="24"/>
              </w:rPr>
              <w:t>Secara keseluruhan, program ini membuktikan bahwa pendekatan edukatif dan pendampingan berbasis praktik efektif dalam meningkatkan kapasitas masyarakat serta mendukung penguatan ekonomi lokal berbasis UMKM.</w:t>
            </w:r>
          </w:p>
          <w:p w14:paraId="4608B96A">
            <w:pPr>
              <w:spacing w:before="120" w:after="120" w:line="276" w:lineRule="auto"/>
              <w:ind w:left="0" w:hanging="2"/>
              <w:jc w:val="both"/>
              <w:rPr>
                <w:rFonts w:eastAsia="Lustria"/>
                <w:color w:val="000000"/>
                <w:sz w:val="24"/>
                <w:szCs w:val="24"/>
              </w:rPr>
            </w:pPr>
          </w:p>
        </w:tc>
      </w:tr>
      <w:tr w14:paraId="6EB60D5C">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0" w:type="dxa"/>
            <w:left w:w="115" w:type="dxa"/>
            <w:bottom w:w="0" w:type="dxa"/>
            <w:right w:w="115" w:type="dxa"/>
          </w:tblCellMar>
        </w:tblPrEx>
        <w:trPr>
          <w:trHeight w:val="1220" w:hRule="atLeast"/>
        </w:trPr>
        <w:tc>
          <w:tcPr>
            <w:tcW w:w="2376" w:type="dxa"/>
            <w:vMerge w:val="restart"/>
          </w:tcPr>
          <w:p w14:paraId="5CCDDEF5">
            <w:pPr>
              <w:spacing w:before="120" w:after="120" w:line="276" w:lineRule="auto"/>
              <w:ind w:left="0" w:hanging="2"/>
              <w:jc w:val="both"/>
              <w:rPr>
                <w:rFonts w:eastAsia="Lustria"/>
                <w:color w:val="000000"/>
              </w:rPr>
            </w:pPr>
            <w:r>
              <w:rPr>
                <w:rFonts w:eastAsia="Lustria"/>
                <w:b/>
                <w:i/>
                <w:sz w:val="24"/>
                <w:szCs w:val="24"/>
              </w:rPr>
              <w:t xml:space="preserve">Keywords: </w:t>
            </w:r>
            <w:r>
              <w:rPr>
                <w:rFonts w:eastAsia="Lustria"/>
                <w:color w:val="000000"/>
              </w:rPr>
              <w:t>financial literacy, MSMEs, time management, business administration, community empowerment</w:t>
            </w:r>
          </w:p>
          <w:p w14:paraId="60EF4CDF">
            <w:pPr>
              <w:spacing w:before="120" w:after="120" w:line="276" w:lineRule="auto"/>
              <w:ind w:left="0" w:hanging="2"/>
              <w:jc w:val="both"/>
              <w:rPr>
                <w:rFonts w:eastAsia="Lustria"/>
                <w:color w:val="000000"/>
                <w:sz w:val="24"/>
                <w:szCs w:val="24"/>
              </w:rPr>
            </w:pPr>
          </w:p>
          <w:p w14:paraId="27A584D4">
            <w:pPr>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eastAsia="Lustria"/>
                <w:sz w:val="24"/>
                <w:szCs w:val="24"/>
              </w:rPr>
            </w:pPr>
          </w:p>
        </w:tc>
        <w:tc>
          <w:tcPr>
            <w:tcW w:w="284" w:type="dxa"/>
            <w:vMerge w:val="continue"/>
          </w:tcPr>
          <w:p w14:paraId="13E58419">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eastAsia="Lustria"/>
                <w:sz w:val="24"/>
                <w:szCs w:val="24"/>
              </w:rPr>
            </w:pPr>
          </w:p>
        </w:tc>
        <w:tc>
          <w:tcPr>
            <w:tcW w:w="6412" w:type="dxa"/>
            <w:vMerge w:val="continue"/>
          </w:tcPr>
          <w:p w14:paraId="670966B5">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eastAsia="Lustria"/>
                <w:sz w:val="24"/>
                <w:szCs w:val="24"/>
              </w:rPr>
            </w:pPr>
          </w:p>
        </w:tc>
      </w:tr>
      <w:tr w14:paraId="2BA5DB3F">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0" w:type="dxa"/>
            <w:left w:w="115" w:type="dxa"/>
            <w:bottom w:w="0" w:type="dxa"/>
            <w:right w:w="115" w:type="dxa"/>
          </w:tblCellMar>
        </w:tblPrEx>
        <w:trPr>
          <w:trHeight w:val="60" w:hRule="atLeast"/>
        </w:trPr>
        <w:tc>
          <w:tcPr>
            <w:tcW w:w="2376" w:type="dxa"/>
            <w:vMerge w:val="continue"/>
          </w:tcPr>
          <w:p w14:paraId="592B79EE">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eastAsia="Lustria"/>
                <w:sz w:val="24"/>
                <w:szCs w:val="24"/>
              </w:rPr>
            </w:pPr>
          </w:p>
        </w:tc>
        <w:tc>
          <w:tcPr>
            <w:tcW w:w="284" w:type="dxa"/>
            <w:vMerge w:val="continue"/>
          </w:tcPr>
          <w:p w14:paraId="73F194DF">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eastAsia="Lustria"/>
                <w:sz w:val="24"/>
                <w:szCs w:val="24"/>
              </w:rPr>
            </w:pPr>
          </w:p>
        </w:tc>
        <w:tc>
          <w:tcPr>
            <w:tcW w:w="6412" w:type="dxa"/>
          </w:tcPr>
          <w:p w14:paraId="15E9210E">
            <w:pPr>
              <w:spacing w:before="120" w:after="120" w:line="276" w:lineRule="auto"/>
              <w:ind w:left="0" w:hanging="2"/>
              <w:jc w:val="center"/>
              <w:rPr>
                <w:rFonts w:eastAsia="Lustria"/>
                <w:color w:val="231F20"/>
                <w:sz w:val="24"/>
                <w:szCs w:val="24"/>
              </w:rPr>
            </w:pPr>
            <w:r>
              <w:rPr>
                <w:rFonts w:eastAsia="Lustria"/>
                <w:color w:val="231F20"/>
                <w:sz w:val="24"/>
                <w:szCs w:val="24"/>
              </w:rPr>
              <w:t>© 2026 Jurnal NGABDI Lichen Institute</w:t>
            </w:r>
          </w:p>
        </w:tc>
      </w:tr>
      <w:tr w14:paraId="5C28BD22">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0" w:type="dxa"/>
            <w:left w:w="115" w:type="dxa"/>
            <w:bottom w:w="0" w:type="dxa"/>
            <w:right w:w="115" w:type="dxa"/>
          </w:tblCellMar>
        </w:tblPrEx>
        <w:trPr>
          <w:trHeight w:val="503" w:hRule="atLeast"/>
        </w:trPr>
        <w:tc>
          <w:tcPr>
            <w:tcW w:w="9072" w:type="dxa"/>
            <w:gridSpan w:val="3"/>
            <w:vAlign w:val="center"/>
          </w:tcPr>
          <w:p w14:paraId="14D8CC77">
            <w:pPr>
              <w:tabs>
                <w:tab w:val="left" w:pos="6300"/>
              </w:tabs>
              <w:spacing w:line="276" w:lineRule="auto"/>
              <w:ind w:left="0" w:hanging="2"/>
              <w:rPr>
                <w:rFonts w:eastAsia="Calibri"/>
                <w:color w:val="231F20"/>
                <w:sz w:val="24"/>
                <w:szCs w:val="24"/>
              </w:rPr>
            </w:pPr>
            <w:r>
              <w:rPr>
                <w:rFonts w:eastAsia="Calibri"/>
                <w:color w:val="231F20"/>
                <w:sz w:val="24"/>
                <w:szCs w:val="24"/>
              </w:rPr>
              <w:t>*</w:t>
            </w:r>
            <w:r>
              <w:rPr>
                <w:rFonts w:eastAsia="Lustria"/>
                <w:sz w:val="24"/>
                <w:szCs w:val="24"/>
              </w:rPr>
              <w:t xml:space="preserve">Corresponding author </w:t>
            </w:r>
            <w:r>
              <w:rPr>
                <w:rFonts w:eastAsia="Lustria"/>
                <w:color w:val="000000"/>
                <w:sz w:val="24"/>
                <w:szCs w:val="24"/>
              </w:rPr>
              <w:t>email: author@mail.com</w:t>
            </w:r>
          </w:p>
        </w:tc>
      </w:tr>
    </w:tbl>
    <w:p w14:paraId="21EC9B45">
      <w:pPr>
        <w:spacing w:before="35" w:line="276" w:lineRule="auto"/>
        <w:ind w:left="0" w:right="73" w:hanging="2"/>
        <w:jc w:val="both"/>
        <w:rPr>
          <w:rFonts w:eastAsia="Lustria"/>
          <w:color w:val="000000"/>
          <w:sz w:val="24"/>
          <w:szCs w:val="24"/>
        </w:rPr>
      </w:pPr>
    </w:p>
    <w:p w14:paraId="0D0D5859">
      <w:pPr>
        <w:pStyle w:val="2"/>
        <w:spacing w:line="276" w:lineRule="auto"/>
        <w:ind w:left="0" w:hanging="2"/>
        <w:jc w:val="both"/>
        <w:rPr>
          <w:sz w:val="24"/>
          <w:szCs w:val="24"/>
          <w:lang w:val="en-GB"/>
        </w:rPr>
      </w:pPr>
      <w:r>
        <w:rPr>
          <w:sz w:val="24"/>
          <w:szCs w:val="24"/>
          <w:lang w:val="en-GB"/>
        </w:rPr>
        <w:t>INTRODUCTION</w:t>
      </w:r>
    </w:p>
    <w:p w14:paraId="0665D6FC">
      <w:pPr>
        <w:ind w:left="0" w:hanging="2"/>
      </w:pPr>
    </w:p>
    <w:p w14:paraId="2848F4AE">
      <w:pPr>
        <w:spacing w:line="360" w:lineRule="auto"/>
        <w:ind w:left="0" w:leftChars="0" w:firstLine="566" w:firstLineChars="236"/>
        <w:jc w:val="both"/>
        <w:rPr>
          <w:sz w:val="24"/>
          <w:szCs w:val="24"/>
        </w:rPr>
      </w:pPr>
      <w:r>
        <w:rPr>
          <w:sz w:val="24"/>
          <w:szCs w:val="24"/>
        </w:rPr>
        <w:t>Desa Berinding yang terletak di Kecamatan Kopang merupakan salah satu desa yang memiliki potensi sosial dan ekonomi yang cukup berkembang. Hal ini terlihat dari tingginya partisipasi masyarakat dalam berbagai aktivitas produktif, terutama pada sektor usaha mikro, kecil, dan menengah (UMKM) yang menjadi tulang punggung perekonomian lokal. Potensi tersebut seharusnya dapat menjadi kekuatan utama dalam mendorong peningkatan kesejahteraan masyarakat secara berkelanjutan. Namun demikian, potensi ini belum sepenuhnya dapat dioptimalkan akibat adanya berbagai keterbatasan pada aspek literasi dan tata kelola administrasi masyarakat.</w:t>
      </w:r>
    </w:p>
    <w:p w14:paraId="11DF88E3">
      <w:pPr>
        <w:spacing w:line="360" w:lineRule="auto"/>
        <w:ind w:left="0" w:leftChars="0" w:firstLine="566" w:firstLineChars="236"/>
        <w:jc w:val="both"/>
        <w:rPr>
          <w:sz w:val="24"/>
          <w:szCs w:val="24"/>
        </w:rPr>
      </w:pPr>
      <w:r>
        <w:rPr>
          <w:sz w:val="24"/>
          <w:szCs w:val="24"/>
        </w:rPr>
        <w:t>Salah satu permasalahan utama yang dihadapi adalah rendahnya tingkat literasi finansial masyarakat. Literasi finansial tidak hanya berkaitan dengan kemampuan mengelola keuangan, tetapi juga mencakup pemahaman tentang pentingnya perencanaan keuangan, kebiasaan menabung, serta pengambilan keputusan ekonomi yang bijak. Kondisi di lapangan menunjukkan bahwa kebiasaan menabung, baik pada anak-anak maupun orang dewasa, masih tergolong rendah. Hal ini berdampak pada lemahnya ketahanan ekonomi rumah tangga, terutama dalam menghadapi kebutuhan mendesak atau peluang usaha yang membutuhkan modal.</w:t>
      </w:r>
    </w:p>
    <w:p w14:paraId="47931F7E">
      <w:pPr>
        <w:spacing w:line="360" w:lineRule="auto"/>
        <w:ind w:left="0" w:leftChars="0" w:firstLine="566" w:firstLineChars="236"/>
        <w:jc w:val="both"/>
        <w:rPr>
          <w:sz w:val="24"/>
          <w:szCs w:val="24"/>
        </w:rPr>
      </w:pPr>
      <w:r>
        <w:rPr>
          <w:sz w:val="24"/>
          <w:szCs w:val="24"/>
        </w:rPr>
        <w:t>Selain itu, aspek manajemen waktu juga menjadi tantangan yang cukup signifikan. Sebagian masyarakat belum memiliki kemampuan dalam mengatur waktu secara efektif antara kegiatan produktif, sosial, dan pribadi. Kurangnya kesadaran akan pentingnya manajemen waktu menyebabkan rendahnya efisiensi kerja serta kurang optimalnya hasil yang dicapai dalam berbagai aktivitas ekonomi maupun sosial.</w:t>
      </w:r>
    </w:p>
    <w:p w14:paraId="722BF2FF">
      <w:pPr>
        <w:spacing w:line="360" w:lineRule="auto"/>
        <w:ind w:left="0" w:leftChars="0" w:firstLine="566" w:firstLineChars="236"/>
        <w:jc w:val="both"/>
        <w:rPr>
          <w:sz w:val="24"/>
          <w:szCs w:val="24"/>
        </w:rPr>
      </w:pPr>
      <w:r>
        <w:rPr>
          <w:sz w:val="24"/>
          <w:szCs w:val="24"/>
        </w:rPr>
        <w:t>Permasalahan lainnya terletak pada aspek administrasi usaha yang masih belum tertata dengan baik. Banyak pelaku UMKM di Desa Berinding yang belum melakukan pencatatan keuangan secara sederhana, seperti pencatatan arus kas, stok barang, maupun dokumentasi usaha. Ketidakteraturan administrasi ini menyebabkan kesulitan dalam memantau perkembangan usaha, mengukur keuntungan, serta mengambil keputusan strategis untuk pengembangan usaha. Selain itu, sebagian besar pelaku UMKM juga belum memiliki identitas usaha yang memadai, seperti banner atau media promosi sederhana, yang sebenarnya memiliki peran penting dalam meningkatkan daya tarik dan visibilitas produk di pasar.</w:t>
      </w:r>
    </w:p>
    <w:p w14:paraId="1B1612C1">
      <w:pPr>
        <w:spacing w:line="360" w:lineRule="auto"/>
        <w:ind w:left="0" w:leftChars="0" w:firstLine="566" w:firstLineChars="236"/>
        <w:jc w:val="both"/>
        <w:rPr>
          <w:sz w:val="24"/>
          <w:szCs w:val="24"/>
        </w:rPr>
      </w:pPr>
      <w:r>
        <w:rPr>
          <w:sz w:val="24"/>
          <w:szCs w:val="24"/>
        </w:rPr>
        <w:t>Kondisi tersebut menunjukkan bahwa permasalahan yang dihadapi masyarakat Desa Berinding tidak hanya bersifat teknis, tetapi juga berkaitan dengan aspek pengetahuan, kesadaran, dan keterampilan dasar dalam pengelolaan kehidupan ekonomi dan usaha. Oleh karena itu, diperlukan suatu upaya pemberdayaan masyarakat yang bersifat edukatif, partisipatif, dan berkelanjutan untuk meningkatkan kapasitas masyarakat dalam bidang literasi dan administrasi.</w:t>
      </w:r>
    </w:p>
    <w:p w14:paraId="38DA422B">
      <w:pPr>
        <w:spacing w:line="360" w:lineRule="auto"/>
        <w:ind w:left="0" w:leftChars="0" w:firstLine="566" w:firstLineChars="236"/>
        <w:jc w:val="both"/>
        <w:rPr>
          <w:sz w:val="24"/>
          <w:szCs w:val="24"/>
        </w:rPr>
      </w:pPr>
      <w:r>
        <w:rPr>
          <w:sz w:val="24"/>
          <w:szCs w:val="24"/>
        </w:rPr>
        <w:t xml:space="preserve">Melalui program kerja </w:t>
      </w:r>
      <w:r>
        <w:rPr>
          <w:b/>
          <w:bCs/>
          <w:sz w:val="24"/>
          <w:szCs w:val="24"/>
        </w:rPr>
        <w:t>“Penguatan Literasi dan Administrasi Masyarakat Desa Berinding”</w:t>
      </w:r>
      <w:r>
        <w:rPr>
          <w:sz w:val="24"/>
          <w:szCs w:val="24"/>
        </w:rPr>
        <w:t>, dilakukan serangkaian kegiatan yang terintegrasi, meliputi sosialisasi gemar menabung sejak dini, edukasi manajemen waktu, pembuatan dan pemasangan banner sebagai identitas usaha, serta pendampingan penataan administrasi sederhana bagi pelaku UMKM. Program ini dirancang tidak hanya untuk memberikan pengetahuan, tetapi juga membangun kebiasaan dan keterampilan praktis yang dapat langsung diterapkan oleh masyarakat dalam kehidupan sehari-hari.</w:t>
      </w:r>
    </w:p>
    <w:p w14:paraId="28292D1C">
      <w:pPr>
        <w:spacing w:line="360" w:lineRule="auto"/>
        <w:ind w:left="0" w:leftChars="0" w:firstLine="566" w:firstLineChars="236"/>
        <w:jc w:val="both"/>
        <w:rPr>
          <w:sz w:val="24"/>
          <w:szCs w:val="24"/>
        </w:rPr>
      </w:pPr>
      <w:r>
        <w:rPr>
          <w:sz w:val="24"/>
          <w:szCs w:val="24"/>
        </w:rPr>
        <w:t>Diharapkan melalui pelaksanaan program ini, terjadi peningkatan pemahaman dan kesadaran masyarakat terhadap pentingnya literasi finansial, manajemen waktu, serta administrasi usaha yang tertib dan sistematis. Dengan demikian, masyarakat Desa Berinding diharapkan mampu mengelola sumber daya yang dimiliki secara lebih efektif, meningkatkan daya saing usaha, serta mendorong kemandirian ekonomi yang berkelanjutan. Pada akhirnya, penguatan literasi dan administrasi ini menjadi langkah strategis dalam mendukung pembangunan desa yang lebih maju, produktif, dan berdaya saing.</w:t>
      </w:r>
    </w:p>
    <w:p w14:paraId="15823F0A">
      <w:pPr>
        <w:spacing w:line="360" w:lineRule="auto"/>
        <w:ind w:left="0" w:leftChars="0" w:firstLine="566" w:firstLineChars="236"/>
        <w:jc w:val="both"/>
        <w:rPr>
          <w:sz w:val="24"/>
          <w:szCs w:val="24"/>
        </w:rPr>
      </w:pPr>
      <w:r>
        <w:rPr>
          <w:sz w:val="24"/>
          <w:szCs w:val="24"/>
        </w:rPr>
        <w:t>.</w:t>
      </w:r>
    </w:p>
    <w:p w14:paraId="7BFA0A8E">
      <w:pPr>
        <w:ind w:left="0" w:leftChars="0" w:firstLine="472" w:firstLineChars="236"/>
        <w:jc w:val="both"/>
      </w:pPr>
    </w:p>
    <w:p w14:paraId="71CEB3B8">
      <w:pPr>
        <w:ind w:left="0" w:hanging="2"/>
      </w:pPr>
    </w:p>
    <w:p w14:paraId="7F074796">
      <w:pPr>
        <w:ind w:left="0" w:hanging="2"/>
      </w:pPr>
    </w:p>
    <w:p w14:paraId="4E2F5F70">
      <w:pPr>
        <w:pStyle w:val="2"/>
        <w:spacing w:line="276" w:lineRule="auto"/>
        <w:ind w:left="0" w:hanging="2"/>
        <w:jc w:val="left"/>
        <w:rPr>
          <w:sz w:val="24"/>
          <w:szCs w:val="24"/>
          <w:lang w:val="en-GB"/>
        </w:rPr>
      </w:pPr>
      <w:r>
        <w:rPr>
          <w:sz w:val="24"/>
          <w:szCs w:val="24"/>
          <w:lang w:val="en-GB"/>
        </w:rPr>
        <w:t>METHODOLOGY</w:t>
      </w:r>
    </w:p>
    <w:p w14:paraId="25DABA25">
      <w:pPr>
        <w:spacing w:line="360" w:lineRule="auto"/>
        <w:ind w:left="0" w:hanging="2"/>
        <w:rPr>
          <w:sz w:val="24"/>
          <w:szCs w:val="24"/>
        </w:rPr>
      </w:pPr>
    </w:p>
    <w:p w14:paraId="0BED55F8">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360" w:lineRule="auto"/>
        <w:ind w:left="0" w:hanging="2"/>
        <w:jc w:val="both"/>
        <w:rPr>
          <w:b/>
          <w:bCs/>
          <w:sz w:val="24"/>
          <w:szCs w:val="24"/>
        </w:rPr>
      </w:pPr>
      <w:r>
        <w:rPr>
          <w:b/>
          <w:bCs/>
          <w:sz w:val="24"/>
          <w:szCs w:val="24"/>
        </w:rPr>
        <w:t>1. Pendekatan Pelaksanaan</w:t>
      </w:r>
    </w:p>
    <w:p w14:paraId="2B07BA26">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360" w:lineRule="auto"/>
        <w:ind w:left="0" w:hanging="2"/>
        <w:jc w:val="both"/>
        <w:rPr>
          <w:sz w:val="24"/>
          <w:szCs w:val="24"/>
        </w:rPr>
      </w:pPr>
      <w:r>
        <w:rPr>
          <w:sz w:val="24"/>
          <w:szCs w:val="24"/>
        </w:rPr>
        <w:t xml:space="preserve">Program ini menggunakan pendekatan partisipatif dan edukatif, di mana masyarakat dilibatkan secara aktif dalam setiap tahapan kegiatan. Pendekatan ini bertujuan untuk memastikan bahwa program tidak hanya bersifat transfer pengetahuan, tetapi juga mampu membangun kesadaran, keterampilan, serta kemandirian masyarakat dalam jangka panjang. Selain itu, digunakan pendekatan </w:t>
      </w:r>
      <w:r>
        <w:rPr>
          <w:b/>
          <w:bCs/>
          <w:sz w:val="24"/>
          <w:szCs w:val="24"/>
        </w:rPr>
        <w:t>pendampingan (mentoring)</w:t>
      </w:r>
      <w:r>
        <w:rPr>
          <w:sz w:val="24"/>
          <w:szCs w:val="24"/>
        </w:rPr>
        <w:t xml:space="preserve"> agar masyarakat dapat langsung mempraktikkan materi yang diberikan.</w:t>
      </w:r>
    </w:p>
    <w:p w14:paraId="627D2057">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360" w:lineRule="auto"/>
        <w:ind w:left="0" w:hanging="2"/>
        <w:jc w:val="both"/>
        <w:rPr>
          <w:sz w:val="24"/>
          <w:szCs w:val="24"/>
        </w:rPr>
      </w:pPr>
    </w:p>
    <w:p w14:paraId="754E8FF4">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360" w:lineRule="auto"/>
        <w:ind w:left="0" w:hanging="2"/>
        <w:jc w:val="both"/>
        <w:rPr>
          <w:b/>
          <w:bCs/>
          <w:sz w:val="24"/>
          <w:szCs w:val="24"/>
        </w:rPr>
      </w:pPr>
      <w:r>
        <w:rPr>
          <w:b/>
          <w:bCs/>
          <w:sz w:val="24"/>
          <w:szCs w:val="24"/>
        </w:rPr>
        <w:t>2. Tahapan Pelaksanaan Program</w:t>
      </w:r>
    </w:p>
    <w:p w14:paraId="61F5887D">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360" w:lineRule="auto"/>
        <w:ind w:left="0" w:hanging="2"/>
        <w:jc w:val="both"/>
        <w:rPr>
          <w:b/>
          <w:bCs/>
          <w:sz w:val="24"/>
          <w:szCs w:val="24"/>
        </w:rPr>
      </w:pPr>
      <w:r>
        <w:rPr>
          <w:b/>
          <w:bCs/>
          <w:sz w:val="24"/>
          <w:szCs w:val="24"/>
        </w:rPr>
        <w:t>a. Tahap Persiapan</w:t>
      </w:r>
    </w:p>
    <w:p w14:paraId="2381FF33">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360" w:lineRule="auto"/>
        <w:ind w:left="0" w:hanging="2"/>
        <w:jc w:val="both"/>
        <w:rPr>
          <w:sz w:val="24"/>
          <w:szCs w:val="24"/>
        </w:rPr>
      </w:pPr>
      <w:r>
        <w:rPr>
          <w:sz w:val="24"/>
          <w:szCs w:val="24"/>
        </w:rPr>
        <w:t>Pada tahap ini dilakukan beberapa kegiatan awal, yaitu:</w:t>
      </w:r>
    </w:p>
    <w:p w14:paraId="4D280E8F">
      <w:pPr>
        <w:numPr>
          <w:ilvl w:val="0"/>
          <w:numId w:val="1"/>
        </w:num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360" w:lineRule="auto"/>
        <w:ind w:leftChars="0" w:firstLineChars="0"/>
        <w:jc w:val="both"/>
        <w:rPr>
          <w:sz w:val="24"/>
          <w:szCs w:val="24"/>
        </w:rPr>
      </w:pPr>
      <w:r>
        <w:rPr>
          <w:sz w:val="24"/>
          <w:szCs w:val="24"/>
        </w:rPr>
        <w:t xml:space="preserve">Observasi lapangan untuk mengidentifikasi kondisi riil masyarakat terkait literasi dan administrasi. </w:t>
      </w:r>
    </w:p>
    <w:p w14:paraId="14C36549">
      <w:pPr>
        <w:numPr>
          <w:ilvl w:val="0"/>
          <w:numId w:val="1"/>
        </w:num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360" w:lineRule="auto"/>
        <w:ind w:leftChars="0" w:firstLineChars="0"/>
        <w:jc w:val="both"/>
        <w:rPr>
          <w:sz w:val="24"/>
          <w:szCs w:val="24"/>
        </w:rPr>
      </w:pPr>
      <w:r>
        <w:rPr>
          <w:sz w:val="24"/>
          <w:szCs w:val="24"/>
        </w:rPr>
        <w:t xml:space="preserve">Wawancara dan diskusi dengan aparat desa serta pelaku UMKM untuk mengetahui kebutuhan prioritas. </w:t>
      </w:r>
    </w:p>
    <w:p w14:paraId="27115320">
      <w:pPr>
        <w:numPr>
          <w:ilvl w:val="0"/>
          <w:numId w:val="1"/>
        </w:num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360" w:lineRule="auto"/>
        <w:ind w:leftChars="0" w:firstLineChars="0"/>
        <w:jc w:val="both"/>
        <w:rPr>
          <w:sz w:val="24"/>
          <w:szCs w:val="24"/>
        </w:rPr>
      </w:pPr>
      <w:r>
        <w:rPr>
          <w:sz w:val="24"/>
          <w:szCs w:val="24"/>
        </w:rPr>
        <w:t xml:space="preserve">Penyusunan rencana kerja dan materi sosialisasi yang sesuai dengan kondisi masyarakat Desa Berinding. </w:t>
      </w:r>
    </w:p>
    <w:p w14:paraId="5EAEAF8A">
      <w:pPr>
        <w:numPr>
          <w:ilvl w:val="0"/>
          <w:numId w:val="1"/>
        </w:num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360" w:lineRule="auto"/>
        <w:ind w:leftChars="0" w:firstLineChars="0"/>
        <w:jc w:val="both"/>
        <w:rPr>
          <w:sz w:val="24"/>
          <w:szCs w:val="24"/>
        </w:rPr>
      </w:pPr>
      <w:r>
        <w:rPr>
          <w:sz w:val="24"/>
          <w:szCs w:val="24"/>
        </w:rPr>
        <w:t xml:space="preserve">Koordinasi dengan pemerintah desa untuk mendukung kelancaran program. </w:t>
      </w:r>
    </w:p>
    <w:p w14:paraId="6E9134D2">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360" w:lineRule="auto"/>
        <w:ind w:left="0" w:hanging="2"/>
        <w:jc w:val="both"/>
        <w:rPr>
          <w:sz w:val="24"/>
          <w:szCs w:val="24"/>
        </w:rPr>
      </w:pPr>
      <w:r>
        <w:rPr>
          <w:sz w:val="24"/>
          <w:szCs w:val="24"/>
        </w:rPr>
        <w:t>Tahap ini bertujuan agar program yang dilaksanakan tepat sasaran dan sesuai dengan kebutuhan masyarakat.</w:t>
      </w:r>
    </w:p>
    <w:p w14:paraId="605843BB">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360" w:lineRule="auto"/>
        <w:ind w:left="0" w:hanging="2"/>
        <w:jc w:val="both"/>
        <w:rPr>
          <w:b/>
          <w:bCs/>
          <w:sz w:val="24"/>
          <w:szCs w:val="24"/>
        </w:rPr>
      </w:pPr>
      <w:r>
        <w:rPr>
          <w:b/>
          <w:bCs/>
          <w:sz w:val="24"/>
          <w:szCs w:val="24"/>
        </w:rPr>
        <w:t>b. Tahap Pelaksanaan Kegiatan</w:t>
      </w:r>
    </w:p>
    <w:p w14:paraId="352B404A">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360" w:lineRule="auto"/>
        <w:ind w:left="0" w:hanging="2"/>
        <w:jc w:val="both"/>
        <w:rPr>
          <w:sz w:val="24"/>
          <w:szCs w:val="24"/>
        </w:rPr>
      </w:pPr>
      <w:r>
        <w:rPr>
          <w:sz w:val="24"/>
          <w:szCs w:val="24"/>
        </w:rPr>
        <w:t>Pelaksanaan program dilakukan melalui beberapa kegiatan utama sebagai berikut:</w:t>
      </w:r>
    </w:p>
    <w:p w14:paraId="574E2B2D">
      <w:pPr>
        <w:pStyle w:val="124"/>
        <w:numPr>
          <w:ilvl w:val="0"/>
          <w:numId w:val="2"/>
        </w:num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360" w:lineRule="auto"/>
        <w:ind w:leftChars="0" w:firstLineChars="0"/>
        <w:rPr>
          <w:sz w:val="24"/>
          <w:szCs w:val="24"/>
        </w:rPr>
      </w:pPr>
      <w:r>
        <w:rPr>
          <w:sz w:val="24"/>
          <w:szCs w:val="24"/>
        </w:rPr>
        <w:t>Sosialisasi Gemar Menabung Sejak Dini</w:t>
      </w:r>
      <w:r>
        <w:rPr>
          <w:sz w:val="24"/>
          <w:szCs w:val="24"/>
        </w:rPr>
        <w:br w:type="textWrapping"/>
      </w:r>
      <w:r>
        <w:rPr>
          <w:sz w:val="24"/>
          <w:szCs w:val="24"/>
        </w:rPr>
        <w:t xml:space="preserve">Kegiatan ini ditujukan kepada anak-anak dan masyarakat umum dengan memberikan edukasi tentang pentingnya menabung, pengelolaan uang saku, serta manfaat perencanaan keuangan sederhana. </w:t>
      </w:r>
    </w:p>
    <w:p w14:paraId="6CDB4472">
      <w:pPr>
        <w:pStyle w:val="124"/>
        <w:numPr>
          <w:ilvl w:val="0"/>
          <w:numId w:val="2"/>
        </w:num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360" w:lineRule="auto"/>
        <w:ind w:leftChars="0" w:firstLineChars="0"/>
        <w:rPr>
          <w:sz w:val="24"/>
          <w:szCs w:val="24"/>
        </w:rPr>
      </w:pPr>
      <w:r>
        <w:rPr>
          <w:sz w:val="24"/>
          <w:szCs w:val="24"/>
        </w:rPr>
        <w:t>Sosialisasi Manajemen Waktu</w:t>
      </w:r>
      <w:r>
        <w:rPr>
          <w:sz w:val="24"/>
          <w:szCs w:val="24"/>
        </w:rPr>
        <w:br w:type="textWrapping"/>
      </w:r>
      <w:r>
        <w:rPr>
          <w:sz w:val="24"/>
          <w:szCs w:val="24"/>
        </w:rPr>
        <w:t xml:space="preserve">Memberikan pemahaman kepada masyarakat tentang pentingnya mengatur waktu secara efektif antara pekerjaan, kegiatan sosial, dan kehidupan pribadi. Kegiatan ini dilengkapi dengan praktik penyusunan jadwal harian. </w:t>
      </w:r>
    </w:p>
    <w:p w14:paraId="32DDC738">
      <w:pPr>
        <w:pStyle w:val="124"/>
        <w:numPr>
          <w:ilvl w:val="0"/>
          <w:numId w:val="2"/>
        </w:num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360" w:lineRule="auto"/>
        <w:ind w:leftChars="0" w:firstLineChars="0"/>
        <w:rPr>
          <w:sz w:val="24"/>
          <w:szCs w:val="24"/>
        </w:rPr>
      </w:pPr>
      <w:r>
        <w:rPr>
          <w:sz w:val="24"/>
          <w:szCs w:val="24"/>
        </w:rPr>
        <w:t>Pembuatan dan Pemasangan Banner UMKM</w:t>
      </w:r>
      <w:r>
        <w:rPr>
          <w:sz w:val="24"/>
          <w:szCs w:val="24"/>
        </w:rPr>
        <w:br w:type="textWrapping"/>
      </w:r>
      <w:r>
        <w:rPr>
          <w:sz w:val="24"/>
          <w:szCs w:val="24"/>
        </w:rPr>
        <w:t xml:space="preserve">Membantu pelaku UMKM dalam membuat identitas usaha berupa banner atau media promosi sederhana untuk meningkatkan visibilitas usaha dan daya tarik konsumen. </w:t>
      </w:r>
    </w:p>
    <w:p w14:paraId="0130884A">
      <w:pPr>
        <w:pStyle w:val="124"/>
        <w:numPr>
          <w:ilvl w:val="0"/>
          <w:numId w:val="2"/>
        </w:num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360" w:lineRule="auto"/>
        <w:ind w:leftChars="0" w:firstLineChars="0"/>
        <w:rPr>
          <w:sz w:val="24"/>
          <w:szCs w:val="24"/>
        </w:rPr>
      </w:pPr>
      <w:r>
        <w:rPr>
          <w:sz w:val="24"/>
          <w:szCs w:val="24"/>
        </w:rPr>
        <w:t>Pendampingan Administrasi Usaha</w:t>
      </w:r>
      <w:r>
        <w:rPr>
          <w:sz w:val="24"/>
          <w:szCs w:val="24"/>
        </w:rPr>
        <w:br w:type="textWrapping"/>
      </w:r>
      <w:r>
        <w:rPr>
          <w:sz w:val="24"/>
          <w:szCs w:val="24"/>
        </w:rPr>
        <w:t xml:space="preserve">Meliputi pelatihan dan praktik langsung terkait: </w:t>
      </w:r>
    </w:p>
    <w:p w14:paraId="3DE9234C">
      <w:pPr>
        <w:numPr>
          <w:ilvl w:val="1"/>
          <w:numId w:val="3"/>
        </w:num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360" w:lineRule="auto"/>
        <w:ind w:leftChars="0" w:firstLineChars="0"/>
        <w:rPr>
          <w:sz w:val="24"/>
          <w:szCs w:val="24"/>
        </w:rPr>
      </w:pPr>
      <w:r>
        <w:rPr>
          <w:sz w:val="24"/>
          <w:szCs w:val="24"/>
        </w:rPr>
        <w:t xml:space="preserve">Pencatatan keuangan sederhana (arus kas masuk dan keluar) </w:t>
      </w:r>
    </w:p>
    <w:p w14:paraId="33FBFF17">
      <w:pPr>
        <w:numPr>
          <w:ilvl w:val="1"/>
          <w:numId w:val="3"/>
        </w:num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360" w:lineRule="auto"/>
        <w:ind w:leftChars="0" w:firstLineChars="0"/>
        <w:rPr>
          <w:sz w:val="24"/>
          <w:szCs w:val="24"/>
        </w:rPr>
      </w:pPr>
      <w:r>
        <w:rPr>
          <w:sz w:val="24"/>
          <w:szCs w:val="24"/>
        </w:rPr>
        <w:t xml:space="preserve">Pengelolaan stok barang </w:t>
      </w:r>
    </w:p>
    <w:p w14:paraId="6575EA8C">
      <w:pPr>
        <w:numPr>
          <w:ilvl w:val="1"/>
          <w:numId w:val="3"/>
        </w:num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360" w:lineRule="auto"/>
        <w:ind w:leftChars="0" w:firstLineChars="0"/>
        <w:rPr>
          <w:sz w:val="24"/>
          <w:szCs w:val="24"/>
        </w:rPr>
      </w:pPr>
      <w:r>
        <w:rPr>
          <w:sz w:val="24"/>
          <w:szCs w:val="24"/>
        </w:rPr>
        <w:t xml:space="preserve">Penataan dokumen usaha </w:t>
      </w:r>
    </w:p>
    <w:p w14:paraId="77B3EADA">
      <w:pPr>
        <w:numPr>
          <w:ilvl w:val="1"/>
          <w:numId w:val="3"/>
        </w:num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360" w:lineRule="auto"/>
        <w:ind w:leftChars="0" w:firstLineChars="0"/>
        <w:rPr>
          <w:sz w:val="24"/>
          <w:szCs w:val="24"/>
        </w:rPr>
      </w:pPr>
      <w:r>
        <w:rPr>
          <w:sz w:val="24"/>
          <w:szCs w:val="24"/>
        </w:rPr>
        <w:t xml:space="preserve">Penyusunan data usaha secara sistematis </w:t>
      </w:r>
    </w:p>
    <w:p w14:paraId="4C459FE9">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360" w:lineRule="auto"/>
        <w:ind w:left="0" w:hanging="2"/>
        <w:rPr>
          <w:sz w:val="24"/>
          <w:szCs w:val="24"/>
        </w:rPr>
      </w:pPr>
      <w:r>
        <w:rPr>
          <w:sz w:val="24"/>
          <w:szCs w:val="24"/>
        </w:rPr>
        <w:t>Pendampingan dilakukan secara langsung agar pelaku usaha dapat memahami dan menerapkan administrasi secara berkelanjutan.</w:t>
      </w:r>
    </w:p>
    <w:p w14:paraId="7D286B82">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360" w:lineRule="auto"/>
        <w:ind w:left="0" w:hanging="2"/>
        <w:jc w:val="both"/>
        <w:rPr>
          <w:b/>
          <w:bCs/>
          <w:sz w:val="24"/>
          <w:szCs w:val="24"/>
        </w:rPr>
      </w:pPr>
      <w:r>
        <w:rPr>
          <w:b/>
          <w:bCs/>
          <w:sz w:val="24"/>
          <w:szCs w:val="24"/>
        </w:rPr>
        <w:t>c. Tahap Evaluasi dan Monitoring</w:t>
      </w:r>
    </w:p>
    <w:p w14:paraId="12B153FD">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360" w:lineRule="auto"/>
        <w:ind w:left="0" w:hanging="2"/>
        <w:jc w:val="both"/>
        <w:rPr>
          <w:sz w:val="24"/>
          <w:szCs w:val="24"/>
        </w:rPr>
      </w:pPr>
      <w:r>
        <w:rPr>
          <w:sz w:val="24"/>
          <w:szCs w:val="24"/>
        </w:rPr>
        <w:t>Evaluasi dilakukan untuk mengukur keberhasilan program dengan cara:</w:t>
      </w:r>
    </w:p>
    <w:p w14:paraId="37EFCAD5">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360" w:lineRule="auto"/>
        <w:ind w:leftChars="0" w:firstLineChars="0"/>
        <w:jc w:val="both"/>
        <w:rPr>
          <w:sz w:val="24"/>
          <w:szCs w:val="24"/>
        </w:rPr>
      </w:pPr>
      <w:r>
        <w:rPr>
          <w:sz w:val="24"/>
          <w:szCs w:val="24"/>
        </w:rPr>
        <w:t xml:space="preserve">Observasi perubahan perilaku masyarakat, seperti mulai terbiasanya menabung dan tertib administrasi. </w:t>
      </w:r>
    </w:p>
    <w:p w14:paraId="05451085">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360" w:lineRule="auto"/>
        <w:ind w:leftChars="0" w:firstLineChars="0"/>
        <w:jc w:val="both"/>
        <w:rPr>
          <w:sz w:val="24"/>
          <w:szCs w:val="24"/>
        </w:rPr>
      </w:pPr>
      <w:r>
        <w:rPr>
          <w:sz w:val="24"/>
          <w:szCs w:val="24"/>
        </w:rPr>
        <w:t xml:space="preserve">Wawancara dan diskusi dengan peserta kegiatan untuk mengetahui tingkat pemahaman. </w:t>
      </w:r>
    </w:p>
    <w:p w14:paraId="45976834">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360" w:lineRule="auto"/>
        <w:ind w:leftChars="0" w:firstLineChars="0"/>
        <w:jc w:val="both"/>
        <w:rPr>
          <w:sz w:val="24"/>
          <w:szCs w:val="24"/>
        </w:rPr>
      </w:pPr>
      <w:r>
        <w:rPr>
          <w:sz w:val="24"/>
          <w:szCs w:val="24"/>
        </w:rPr>
        <w:t xml:space="preserve">Monitoring keberlanjutan program, khususnya pada pelaku UMKM yang telah didampingi. </w:t>
      </w:r>
    </w:p>
    <w:p w14:paraId="5C855AF8">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360" w:lineRule="auto"/>
        <w:ind w:left="0" w:hanging="2"/>
        <w:jc w:val="both"/>
        <w:rPr>
          <w:sz w:val="24"/>
          <w:szCs w:val="24"/>
        </w:rPr>
      </w:pPr>
      <w:r>
        <w:rPr>
          <w:sz w:val="24"/>
          <w:szCs w:val="24"/>
        </w:rPr>
        <w:t>Evaluasi ini bertujuan untuk mengetahui efektivitas program serta menjadi bahan perbaikan ke depan.</w:t>
      </w:r>
    </w:p>
    <w:p w14:paraId="2B31F29D">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360" w:lineRule="auto"/>
        <w:ind w:left="0" w:hanging="2"/>
        <w:jc w:val="both"/>
        <w:rPr>
          <w:b/>
          <w:bCs/>
          <w:sz w:val="24"/>
          <w:szCs w:val="24"/>
        </w:rPr>
      </w:pPr>
      <w:r>
        <w:rPr>
          <w:b/>
          <w:bCs/>
          <w:sz w:val="24"/>
          <w:szCs w:val="24"/>
        </w:rPr>
        <w:t>3. Deskripsi Pelaksanaan Program</w:t>
      </w:r>
    </w:p>
    <w:p w14:paraId="36353333">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360" w:lineRule="auto"/>
        <w:ind w:left="0" w:hanging="2"/>
        <w:jc w:val="both"/>
        <w:rPr>
          <w:sz w:val="24"/>
          <w:szCs w:val="24"/>
        </w:rPr>
      </w:pPr>
      <w:r>
        <w:rPr>
          <w:sz w:val="24"/>
          <w:szCs w:val="24"/>
        </w:rPr>
        <w:t>Pelaksanaan program “Penguatan Literasi dan Administrasi Masyarakat Desa Berinding” dilakukan secara bertahap dan terintegrasi selama periode kegiatan. Setiap kegiatan dirancang dengan metode yang sederhana, komunikatif, dan aplikatif agar mudah dipahami oleh seluruh lapisan masyarakat.</w:t>
      </w:r>
    </w:p>
    <w:p w14:paraId="31FA04EB">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360" w:lineRule="auto"/>
        <w:ind w:left="0" w:hanging="2"/>
        <w:jc w:val="both"/>
        <w:rPr>
          <w:sz w:val="24"/>
          <w:szCs w:val="24"/>
        </w:rPr>
      </w:pPr>
      <w:r>
        <w:rPr>
          <w:sz w:val="24"/>
          <w:szCs w:val="24"/>
        </w:rPr>
        <w:t>Kegiatan sosialisasi dilaksanakan dengan metode ceramah interaktif dan diskusi, sehingga peserta tidak hanya menerima materi tetapi juga dapat berbagi pengalaman. Sementara itu, kegiatan pendampingan dilakukan secara langsung (learning by doing), di mana peserta dibimbing dalam menyusun pencatatan keuangan, mengatur dokumen, serta membuat identitas usaha.</w:t>
      </w:r>
    </w:p>
    <w:p w14:paraId="5F9B7998">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360" w:lineRule="auto"/>
        <w:ind w:left="0" w:hanging="2"/>
        <w:jc w:val="both"/>
        <w:rPr>
          <w:sz w:val="24"/>
          <w:szCs w:val="24"/>
        </w:rPr>
      </w:pPr>
      <w:r>
        <w:rPr>
          <w:sz w:val="24"/>
          <w:szCs w:val="24"/>
        </w:rPr>
        <w:t>Dalam pelaksanaannya, program ini melibatkan berbagai pihak, seperti aparat desa, pelaku UMKM, serta masyarakat umum. Partisipasi aktif masyarakat menjadi kunci utama keberhasilan program, karena perubahan perilaku hanya dapat terjadi apabila masyarakat terlibat secara langsung dalam proses pembelajaran.</w:t>
      </w:r>
    </w:p>
    <w:p w14:paraId="6A94AE55">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360" w:lineRule="auto"/>
        <w:ind w:left="0" w:hanging="2"/>
        <w:jc w:val="both"/>
        <w:rPr>
          <w:sz w:val="24"/>
          <w:szCs w:val="24"/>
        </w:rPr>
      </w:pPr>
      <w:r>
        <w:rPr>
          <w:sz w:val="24"/>
          <w:szCs w:val="24"/>
        </w:rPr>
        <w:t>Secara keseluruhan, metodologi pelaksanaan program ini menekankan pada pemberdayaan masyarakat berbasis praktik, sehingga hasil yang diharapkan tidak hanya bersifat jangka pendek, tetapi juga mampu memberikan dampak berkelanjutan bagi peningkatan kualitas hidup dan kemandirian ekonomi masyarakat Desa Berinding.</w:t>
      </w:r>
    </w:p>
    <w:p w14:paraId="19723DDF">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360" w:lineRule="auto"/>
        <w:ind w:left="0" w:hanging="2"/>
        <w:jc w:val="both"/>
        <w:rPr>
          <w:rFonts w:eastAsia="Lustria"/>
          <w:b/>
          <w:bCs/>
          <w:smallCaps/>
          <w:color w:val="000000"/>
          <w:sz w:val="24"/>
          <w:szCs w:val="24"/>
        </w:rPr>
      </w:pPr>
      <w:r>
        <w:rPr>
          <w:rFonts w:eastAsia="Lustria"/>
          <w:b/>
          <w:bCs/>
          <w:smallCaps/>
          <w:color w:val="000000"/>
          <w:sz w:val="24"/>
          <w:szCs w:val="24"/>
        </w:rPr>
        <w:t xml:space="preserve">RESULTS AND DISCUSSION </w:t>
      </w:r>
    </w:p>
    <w:p w14:paraId="2DE421DA">
      <w:pPr>
        <w:pStyle w:val="124"/>
        <w:numPr>
          <w:ilvl w:val="0"/>
          <w:numId w:val="5"/>
        </w:num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360" w:lineRule="auto"/>
        <w:ind w:leftChars="0" w:firstLineChars="0"/>
        <w:jc w:val="both"/>
        <w:rPr>
          <w:rFonts w:eastAsia="Lustria"/>
          <w:smallCaps/>
          <w:color w:val="000000"/>
          <w:sz w:val="24"/>
          <w:szCs w:val="24"/>
        </w:rPr>
      </w:pPr>
      <w:r>
        <w:rPr>
          <w:rFonts w:eastAsia="Lustria"/>
          <w:smallCaps/>
          <w:color w:val="000000"/>
          <w:sz w:val="24"/>
          <w:szCs w:val="24"/>
        </w:rPr>
        <w:t xml:space="preserve">RESULTS </w:t>
      </w:r>
    </w:p>
    <w:p w14:paraId="16847B33">
      <w:pPr>
        <w:spacing w:line="360" w:lineRule="auto"/>
        <w:ind w:left="0" w:hanging="2"/>
      </w:pPr>
    </w:p>
    <w:p w14:paraId="3D3265BB">
      <w:pPr>
        <w:spacing w:line="360" w:lineRule="auto"/>
        <w:ind w:left="0" w:leftChars="0" w:firstLine="0" w:firstLineChars="0"/>
        <w:jc w:val="both"/>
        <w:rPr>
          <w:b/>
          <w:bCs/>
          <w:sz w:val="24"/>
          <w:szCs w:val="24"/>
        </w:rPr>
      </w:pPr>
      <w:r>
        <w:rPr>
          <w:b/>
          <w:bCs/>
          <w:sz w:val="24"/>
          <w:szCs w:val="24"/>
        </w:rPr>
        <w:t>1. Hasil Pelaksanaan Kegiatan</w:t>
      </w:r>
    </w:p>
    <w:p w14:paraId="04232080">
      <w:pPr>
        <w:spacing w:line="360" w:lineRule="auto"/>
        <w:ind w:left="0" w:hanging="2"/>
        <w:rPr>
          <w:b/>
          <w:bCs/>
          <w:sz w:val="24"/>
          <w:szCs w:val="24"/>
        </w:rPr>
      </w:pPr>
      <w:r>
        <w:rPr>
          <w:b/>
          <w:bCs/>
          <w:sz w:val="24"/>
          <w:szCs w:val="24"/>
        </w:rPr>
        <w:t>1. Tahap Persiapan</w:t>
      </w:r>
    </w:p>
    <w:p w14:paraId="52A287F8">
      <w:pPr>
        <w:spacing w:line="360" w:lineRule="auto"/>
        <w:ind w:left="0" w:hanging="2"/>
        <w:jc w:val="both"/>
        <w:rPr>
          <w:sz w:val="24"/>
          <w:szCs w:val="24"/>
        </w:rPr>
      </w:pPr>
      <w:r>
        <w:rPr>
          <w:sz w:val="24"/>
          <w:szCs w:val="24"/>
        </w:rPr>
        <w:t>Pada tahap persiapan, dilakukan observasi lapangan dan identifikasi kebutuhan masyarakat Desa Berinding terkait literasi finansial, manajemen waktu, dan administrasi usaha. Hasil observasi menunjukkan bahwa sebagian besar masyarakat, khususnya pelaku UMKM, masih belum memiliki pemahaman yang memadai terkait:</w:t>
      </w:r>
    </w:p>
    <w:p w14:paraId="40471B25">
      <w:pPr>
        <w:numPr>
          <w:ilvl w:val="0"/>
          <w:numId w:val="6"/>
        </w:numPr>
        <w:spacing w:line="360" w:lineRule="auto"/>
        <w:ind w:leftChars="0" w:firstLineChars="0"/>
        <w:jc w:val="both"/>
        <w:rPr>
          <w:sz w:val="24"/>
          <w:szCs w:val="24"/>
        </w:rPr>
      </w:pPr>
      <w:r>
        <w:rPr>
          <w:sz w:val="24"/>
          <w:szCs w:val="24"/>
        </w:rPr>
        <w:t xml:space="preserve">Pengelolaan keuangan sederhana </w:t>
      </w:r>
    </w:p>
    <w:p w14:paraId="02E9436C">
      <w:pPr>
        <w:numPr>
          <w:ilvl w:val="0"/>
          <w:numId w:val="6"/>
        </w:numPr>
        <w:spacing w:line="360" w:lineRule="auto"/>
        <w:ind w:leftChars="0" w:firstLineChars="0"/>
        <w:jc w:val="both"/>
        <w:rPr>
          <w:sz w:val="24"/>
          <w:szCs w:val="24"/>
        </w:rPr>
      </w:pPr>
      <w:r>
        <w:rPr>
          <w:sz w:val="24"/>
          <w:szCs w:val="24"/>
        </w:rPr>
        <w:t xml:space="preserve">Pentingnya pencatatan administrasi usaha </w:t>
      </w:r>
    </w:p>
    <w:p w14:paraId="49CC25B4">
      <w:pPr>
        <w:numPr>
          <w:ilvl w:val="0"/>
          <w:numId w:val="6"/>
        </w:numPr>
        <w:spacing w:line="360" w:lineRule="auto"/>
        <w:ind w:leftChars="0" w:firstLineChars="0"/>
        <w:jc w:val="both"/>
        <w:rPr>
          <w:sz w:val="24"/>
          <w:szCs w:val="24"/>
        </w:rPr>
      </w:pPr>
      <w:r>
        <w:rPr>
          <w:sz w:val="24"/>
          <w:szCs w:val="24"/>
        </w:rPr>
        <w:t xml:space="preserve">Strategi pengembangan usaha berbasis identitas (branding sederhana) </w:t>
      </w:r>
    </w:p>
    <w:p w14:paraId="37CF4F52">
      <w:pPr>
        <w:spacing w:line="360" w:lineRule="auto"/>
        <w:ind w:left="0" w:hanging="2"/>
        <w:jc w:val="both"/>
        <w:rPr>
          <w:sz w:val="24"/>
          <w:szCs w:val="24"/>
        </w:rPr>
      </w:pPr>
      <w:r>
        <w:rPr>
          <w:sz w:val="24"/>
          <w:szCs w:val="24"/>
        </w:rPr>
        <w:t>Selain itu, hasil wawancara dengan aparat desa dan masyarakat mengindikasikan bahwa kegiatan edukasi sebelumnya masih bersifat sporadis dan belum berkelanjutan. Hal ini menyebabkan rendahnya tingkat adopsi pengetahuan dalam praktik sehari-hari.</w:t>
      </w:r>
    </w:p>
    <w:p w14:paraId="2722E0F8">
      <w:pPr>
        <w:spacing w:line="360" w:lineRule="auto"/>
        <w:ind w:left="0" w:hanging="2"/>
        <w:jc w:val="both"/>
        <w:rPr>
          <w:sz w:val="24"/>
          <w:szCs w:val="24"/>
        </w:rPr>
      </w:pPr>
      <w:r>
        <w:rPr>
          <w:sz w:val="24"/>
          <w:szCs w:val="24"/>
        </w:rPr>
        <w:t>Secara akademik, kondisi ini sejalan dengan temuan penelitian yang menyebutkan bahwa rendahnya literasi keuangan masyarakat desa disebabkan oleh keterbatasan akses informasi dan minimnya program edukasi yang berkelanjutan. Literasi finansial yang rendah berdampak langsung pada kemampuan masyarakat dalam mengelola keuangan dan mengembangkan usaha secara optimal.</w:t>
      </w:r>
    </w:p>
    <w:p w14:paraId="001D5E51">
      <w:pPr>
        <w:spacing w:line="360" w:lineRule="auto"/>
        <w:ind w:left="0" w:hanging="2"/>
        <w:jc w:val="both"/>
        <w:rPr>
          <w:sz w:val="24"/>
          <w:szCs w:val="24"/>
        </w:rPr>
      </w:pPr>
      <w:r>
        <w:rPr>
          <w:sz w:val="24"/>
          <w:szCs w:val="24"/>
        </w:rPr>
        <w:t>Dengan demikian, tahap persiapan menjadi krusial untuk memastikan bahwa program yang dirancang benar-benar berbasis kebutuhan (need-based approach), sehingga intervensi yang dilakukan lebih tepat sasaran.</w:t>
      </w:r>
    </w:p>
    <w:p w14:paraId="36B3BB37">
      <w:pPr>
        <w:suppressAutoHyphens w:val="0"/>
        <w:spacing w:line="360" w:lineRule="auto"/>
        <w:ind w:left="0" w:leftChars="0" w:firstLine="0" w:firstLineChars="0"/>
        <w:jc w:val="both"/>
        <w:textAlignment w:val="auto"/>
        <w:outlineLvl w:val="9"/>
        <w:rPr>
          <w:b/>
          <w:bCs/>
          <w:sz w:val="24"/>
          <w:szCs w:val="24"/>
        </w:rPr>
      </w:pPr>
      <w:r>
        <w:rPr>
          <w:b/>
          <w:bCs/>
          <w:sz w:val="24"/>
          <w:szCs w:val="24"/>
        </w:rPr>
        <w:t>2. Tahap Pelaksanaan Kegiatan</w:t>
      </w:r>
    </w:p>
    <w:p w14:paraId="2821FDC1">
      <w:pPr>
        <w:suppressAutoHyphens w:val="0"/>
        <w:spacing w:line="360" w:lineRule="auto"/>
        <w:ind w:left="0" w:leftChars="0" w:firstLine="0" w:firstLineChars="0"/>
        <w:jc w:val="both"/>
        <w:textAlignment w:val="auto"/>
        <w:outlineLvl w:val="9"/>
        <w:rPr>
          <w:b/>
          <w:bCs/>
          <w:sz w:val="24"/>
          <w:szCs w:val="24"/>
        </w:rPr>
      </w:pPr>
      <w:r>
        <w:rPr>
          <w:b/>
          <w:bCs/>
          <w:sz w:val="24"/>
          <w:szCs w:val="24"/>
        </w:rPr>
        <w:t>a. Sosialisasi Literasi Finansial (Gemar Menabung)</w:t>
      </w:r>
    </w:p>
    <w:p w14:paraId="3B10A79C">
      <w:pPr>
        <w:suppressAutoHyphens w:val="0"/>
        <w:spacing w:line="360" w:lineRule="auto"/>
        <w:ind w:left="0" w:leftChars="0" w:firstLine="0" w:firstLineChars="0"/>
        <w:jc w:val="both"/>
        <w:textAlignment w:val="auto"/>
        <w:outlineLvl w:val="9"/>
        <w:rPr>
          <w:sz w:val="24"/>
          <w:szCs w:val="24"/>
        </w:rPr>
      </w:pPr>
      <w:r>
        <w:rPr>
          <w:sz w:val="24"/>
          <w:szCs w:val="24"/>
        </w:rPr>
        <w:t>Hasil pelaksanaan menunjukkan adanya peningkatan pemahaman masyarakat terkait pentingnya menabung dan pengelolaan keuangan. Peserta mulai memahami konsep dasar seperti:</w:t>
      </w:r>
    </w:p>
    <w:p w14:paraId="08FAE4FD">
      <w:pPr>
        <w:numPr>
          <w:ilvl w:val="0"/>
          <w:numId w:val="7"/>
        </w:numPr>
        <w:suppressAutoHyphens w:val="0"/>
        <w:spacing w:line="360" w:lineRule="auto"/>
        <w:ind w:leftChars="0" w:firstLineChars="0"/>
        <w:jc w:val="both"/>
        <w:textAlignment w:val="auto"/>
        <w:outlineLvl w:val="9"/>
        <w:rPr>
          <w:sz w:val="24"/>
          <w:szCs w:val="24"/>
        </w:rPr>
      </w:pPr>
      <w:r>
        <w:rPr>
          <w:sz w:val="24"/>
          <w:szCs w:val="24"/>
        </w:rPr>
        <w:t xml:space="preserve">Prioritas kebutuhan dibanding keinginan </w:t>
      </w:r>
    </w:p>
    <w:p w14:paraId="1C2F852B">
      <w:pPr>
        <w:numPr>
          <w:ilvl w:val="0"/>
          <w:numId w:val="7"/>
        </w:numPr>
        <w:suppressAutoHyphens w:val="0"/>
        <w:spacing w:line="360" w:lineRule="auto"/>
        <w:ind w:leftChars="0" w:firstLineChars="0"/>
        <w:jc w:val="both"/>
        <w:textAlignment w:val="auto"/>
        <w:outlineLvl w:val="9"/>
        <w:rPr>
          <w:sz w:val="24"/>
          <w:szCs w:val="24"/>
        </w:rPr>
      </w:pPr>
      <w:r>
        <w:rPr>
          <w:sz w:val="24"/>
          <w:szCs w:val="24"/>
        </w:rPr>
        <w:t xml:space="preserve">Pentingnya menyisihkan pendapatan </w:t>
      </w:r>
    </w:p>
    <w:p w14:paraId="6614927E">
      <w:pPr>
        <w:numPr>
          <w:ilvl w:val="0"/>
          <w:numId w:val="7"/>
        </w:numPr>
        <w:suppressAutoHyphens w:val="0"/>
        <w:spacing w:line="360" w:lineRule="auto"/>
        <w:ind w:leftChars="0" w:firstLineChars="0"/>
        <w:jc w:val="both"/>
        <w:textAlignment w:val="auto"/>
        <w:outlineLvl w:val="9"/>
        <w:rPr>
          <w:sz w:val="24"/>
          <w:szCs w:val="24"/>
        </w:rPr>
      </w:pPr>
      <w:r>
        <w:rPr>
          <w:sz w:val="24"/>
          <w:szCs w:val="24"/>
        </w:rPr>
        <w:t xml:space="preserve">Perencanaan keuangan sederhana </w:t>
      </w:r>
    </w:p>
    <w:p w14:paraId="3E44DDBD">
      <w:pPr>
        <w:suppressAutoHyphens w:val="0"/>
        <w:spacing w:line="360" w:lineRule="auto"/>
        <w:ind w:left="0" w:leftChars="0" w:firstLine="0" w:firstLineChars="0"/>
        <w:jc w:val="both"/>
        <w:textAlignment w:val="auto"/>
        <w:outlineLvl w:val="9"/>
        <w:rPr>
          <w:sz w:val="24"/>
          <w:szCs w:val="24"/>
        </w:rPr>
      </w:pPr>
      <w:r>
        <w:rPr>
          <w:sz w:val="24"/>
          <w:szCs w:val="24"/>
        </w:rPr>
        <w:t>Secara teoritis, literasi keuangan berperan penting dalam membentuk perilaku keuangan yang sehat. Penelitian terbaru menunjukkan bahwa individu dengan tingkat literasi keuangan yang baik cenderung memiliki kemampuan perencanaan keuangan yang lebih efektif serta lebih siap menghadapi risiko ekonomi.</w:t>
      </w:r>
    </w:p>
    <w:p w14:paraId="599C451D">
      <w:pPr>
        <w:suppressAutoHyphens w:val="0"/>
        <w:spacing w:line="360" w:lineRule="auto"/>
        <w:ind w:left="0" w:leftChars="0" w:firstLine="0" w:firstLineChars="0"/>
        <w:jc w:val="both"/>
        <w:textAlignment w:val="auto"/>
        <w:outlineLvl w:val="9"/>
        <w:rPr>
          <w:sz w:val="24"/>
          <w:szCs w:val="24"/>
        </w:rPr>
      </w:pPr>
    </w:p>
    <w:p w14:paraId="361E4C61">
      <w:pPr>
        <w:suppressAutoHyphens w:val="0"/>
        <w:spacing w:line="360" w:lineRule="auto"/>
        <w:ind w:left="0" w:leftChars="0" w:firstLine="0" w:firstLineChars="0"/>
        <w:jc w:val="both"/>
        <w:textAlignment w:val="auto"/>
        <w:outlineLvl w:val="9"/>
        <w:rPr>
          <w:sz w:val="24"/>
          <w:szCs w:val="24"/>
        </w:rPr>
      </w:pPr>
    </w:p>
    <w:p w14:paraId="719EFB5A">
      <w:pPr>
        <w:suppressAutoHyphens w:val="0"/>
        <w:spacing w:line="360" w:lineRule="auto"/>
        <w:ind w:left="0" w:leftChars="0" w:firstLine="0" w:firstLineChars="0"/>
        <w:jc w:val="both"/>
        <w:textAlignment w:val="auto"/>
        <w:outlineLvl w:val="9"/>
        <w:rPr>
          <w:b/>
          <w:bCs/>
          <w:sz w:val="24"/>
          <w:szCs w:val="24"/>
        </w:rPr>
      </w:pPr>
      <w:r>
        <w:rPr>
          <w:b/>
          <w:bCs/>
          <w:sz w:val="24"/>
          <w:szCs w:val="24"/>
        </w:rPr>
        <w:t>b. Sosialisasi Manajemen Waktu</w:t>
      </w:r>
    </w:p>
    <w:p w14:paraId="7B1DAAFF">
      <w:pPr>
        <w:suppressAutoHyphens w:val="0"/>
        <w:spacing w:line="360" w:lineRule="auto"/>
        <w:ind w:left="0" w:leftChars="0" w:firstLine="0" w:firstLineChars="0"/>
        <w:jc w:val="both"/>
        <w:textAlignment w:val="auto"/>
        <w:outlineLvl w:val="9"/>
        <w:rPr>
          <w:sz w:val="24"/>
          <w:szCs w:val="24"/>
        </w:rPr>
      </w:pPr>
      <w:r>
        <w:rPr>
          <w:sz w:val="24"/>
          <w:szCs w:val="24"/>
        </w:rPr>
        <w:t>Kegiatan ini menghasilkan perubahan pada pola aktivitas masyarakat, di mana peserta mulai menyadari pentingnya pengaturan waktu dalam meningkatkan produktivitas. Beberapa peserta telah mampu:</w:t>
      </w:r>
    </w:p>
    <w:p w14:paraId="3C35E9DB">
      <w:pPr>
        <w:numPr>
          <w:ilvl w:val="0"/>
          <w:numId w:val="8"/>
        </w:numPr>
        <w:suppressAutoHyphens w:val="0"/>
        <w:spacing w:line="360" w:lineRule="auto"/>
        <w:ind w:leftChars="0" w:firstLineChars="0"/>
        <w:jc w:val="both"/>
        <w:textAlignment w:val="auto"/>
        <w:outlineLvl w:val="9"/>
        <w:rPr>
          <w:sz w:val="24"/>
          <w:szCs w:val="24"/>
        </w:rPr>
      </w:pPr>
      <w:r>
        <w:rPr>
          <w:sz w:val="24"/>
          <w:szCs w:val="24"/>
        </w:rPr>
        <w:t xml:space="preserve">Menyusun jadwal kegiatan harian </w:t>
      </w:r>
    </w:p>
    <w:p w14:paraId="7B593BB7">
      <w:pPr>
        <w:numPr>
          <w:ilvl w:val="0"/>
          <w:numId w:val="8"/>
        </w:numPr>
        <w:suppressAutoHyphens w:val="0"/>
        <w:spacing w:line="360" w:lineRule="auto"/>
        <w:ind w:leftChars="0" w:firstLineChars="0"/>
        <w:jc w:val="both"/>
        <w:textAlignment w:val="auto"/>
        <w:outlineLvl w:val="9"/>
        <w:rPr>
          <w:sz w:val="24"/>
          <w:szCs w:val="24"/>
        </w:rPr>
      </w:pPr>
      <w:r>
        <w:rPr>
          <w:sz w:val="24"/>
          <w:szCs w:val="24"/>
        </w:rPr>
        <w:t xml:space="preserve">Mengalokasikan waktu untuk usaha secara lebih konsisten </w:t>
      </w:r>
    </w:p>
    <w:p w14:paraId="2954CE6C">
      <w:pPr>
        <w:numPr>
          <w:ilvl w:val="0"/>
          <w:numId w:val="8"/>
        </w:numPr>
        <w:suppressAutoHyphens w:val="0"/>
        <w:spacing w:line="360" w:lineRule="auto"/>
        <w:ind w:leftChars="0" w:firstLineChars="0"/>
        <w:jc w:val="both"/>
        <w:textAlignment w:val="auto"/>
        <w:outlineLvl w:val="9"/>
        <w:rPr>
          <w:sz w:val="24"/>
          <w:szCs w:val="24"/>
        </w:rPr>
      </w:pPr>
      <w:r>
        <w:rPr>
          <w:sz w:val="24"/>
          <w:szCs w:val="24"/>
        </w:rPr>
        <w:t xml:space="preserve">Mengurangi aktivitas yang kurang produktif </w:t>
      </w:r>
    </w:p>
    <w:p w14:paraId="357FD14A">
      <w:pPr>
        <w:suppressAutoHyphens w:val="0"/>
        <w:spacing w:line="360" w:lineRule="auto"/>
        <w:ind w:left="0" w:leftChars="0" w:firstLine="0" w:firstLineChars="0"/>
        <w:jc w:val="both"/>
        <w:textAlignment w:val="auto"/>
        <w:outlineLvl w:val="9"/>
        <w:rPr>
          <w:sz w:val="24"/>
          <w:szCs w:val="24"/>
        </w:rPr>
      </w:pPr>
      <w:r>
        <w:rPr>
          <w:sz w:val="24"/>
          <w:szCs w:val="24"/>
        </w:rPr>
        <w:t>Dalam perspektif akademik, manajemen waktu merupakan salah satu soft skill yang berkontribusi terhadap peningkatan produktivitas kerja. Studi menunjukkan bahwa kemampuan mengelola waktu secara efektif memiliki korelasi positif dengan kinerja individu dan keberhasilan usaha.</w:t>
      </w:r>
    </w:p>
    <w:p w14:paraId="038CC560">
      <w:pPr>
        <w:suppressAutoHyphens w:val="0"/>
        <w:spacing w:line="360" w:lineRule="auto"/>
        <w:ind w:left="0" w:leftChars="0" w:firstLine="0" w:firstLineChars="0"/>
        <w:jc w:val="both"/>
        <w:textAlignment w:val="auto"/>
        <w:outlineLvl w:val="9"/>
        <w:rPr>
          <w:sz w:val="24"/>
          <w:szCs w:val="24"/>
        </w:rPr>
      </w:pPr>
    </w:p>
    <w:p w14:paraId="4A7C9DE9">
      <w:pPr>
        <w:suppressAutoHyphens w:val="0"/>
        <w:spacing w:line="360" w:lineRule="auto"/>
        <w:ind w:left="0" w:leftChars="0" w:firstLine="0" w:firstLineChars="0"/>
        <w:jc w:val="both"/>
        <w:textAlignment w:val="auto"/>
        <w:outlineLvl w:val="9"/>
        <w:rPr>
          <w:b/>
          <w:bCs/>
          <w:sz w:val="24"/>
          <w:szCs w:val="24"/>
        </w:rPr>
      </w:pPr>
      <w:r>
        <w:rPr>
          <w:b/>
          <w:bCs/>
          <w:sz w:val="24"/>
          <w:szCs w:val="24"/>
        </w:rPr>
        <w:t>c. Pembuatan dan Pemasangan Banner UMKM</w:t>
      </w:r>
    </w:p>
    <w:p w14:paraId="29C2C9AA">
      <w:pPr>
        <w:suppressAutoHyphens w:val="0"/>
        <w:spacing w:line="360" w:lineRule="auto"/>
        <w:ind w:left="0" w:leftChars="0" w:firstLine="0" w:firstLineChars="0"/>
        <w:jc w:val="both"/>
        <w:textAlignment w:val="auto"/>
        <w:outlineLvl w:val="9"/>
        <w:rPr>
          <w:sz w:val="24"/>
          <w:szCs w:val="24"/>
        </w:rPr>
      </w:pPr>
      <w:r>
        <w:rPr>
          <w:sz w:val="24"/>
          <w:szCs w:val="24"/>
        </w:rPr>
        <w:t>Hasil kegiatan ini menunjukkan peningkatan visibilitas usaha masyarakat. Pelaku UMKM yang sebelumnya tidak memiliki identitas usaha kini telah memiliki media promosi sederhana berupa banner.</w:t>
      </w:r>
    </w:p>
    <w:p w14:paraId="30BF4651">
      <w:pPr>
        <w:suppressAutoHyphens w:val="0"/>
        <w:spacing w:line="360" w:lineRule="auto"/>
        <w:ind w:left="0" w:leftChars="0" w:firstLine="0" w:firstLineChars="0"/>
        <w:jc w:val="both"/>
        <w:textAlignment w:val="auto"/>
        <w:outlineLvl w:val="9"/>
        <w:rPr>
          <w:sz w:val="24"/>
          <w:szCs w:val="24"/>
        </w:rPr>
      </w:pPr>
      <w:r>
        <w:rPr>
          <w:sz w:val="24"/>
          <w:szCs w:val="24"/>
        </w:rPr>
        <w:t>Dampak yang terlihat antara lain:</w:t>
      </w:r>
    </w:p>
    <w:p w14:paraId="34F956CF">
      <w:pPr>
        <w:numPr>
          <w:ilvl w:val="0"/>
          <w:numId w:val="9"/>
        </w:numPr>
        <w:suppressAutoHyphens w:val="0"/>
        <w:spacing w:line="360" w:lineRule="auto"/>
        <w:ind w:leftChars="0" w:firstLineChars="0"/>
        <w:jc w:val="both"/>
        <w:textAlignment w:val="auto"/>
        <w:outlineLvl w:val="9"/>
        <w:rPr>
          <w:sz w:val="24"/>
          <w:szCs w:val="24"/>
        </w:rPr>
      </w:pPr>
      <w:r>
        <w:rPr>
          <w:sz w:val="24"/>
          <w:szCs w:val="24"/>
        </w:rPr>
        <w:t xml:space="preserve">Meningkatnya daya tarik usaha </w:t>
      </w:r>
    </w:p>
    <w:p w14:paraId="5C8424AE">
      <w:pPr>
        <w:numPr>
          <w:ilvl w:val="0"/>
          <w:numId w:val="9"/>
        </w:numPr>
        <w:suppressAutoHyphens w:val="0"/>
        <w:spacing w:line="360" w:lineRule="auto"/>
        <w:ind w:leftChars="0" w:firstLineChars="0"/>
        <w:jc w:val="both"/>
        <w:textAlignment w:val="auto"/>
        <w:outlineLvl w:val="9"/>
        <w:rPr>
          <w:sz w:val="24"/>
          <w:szCs w:val="24"/>
        </w:rPr>
      </w:pPr>
      <w:r>
        <w:rPr>
          <w:sz w:val="24"/>
          <w:szCs w:val="24"/>
        </w:rPr>
        <w:t xml:space="preserve">Mempermudah konsumen dalam mengenali produk </w:t>
      </w:r>
    </w:p>
    <w:p w14:paraId="54800D1D">
      <w:pPr>
        <w:numPr>
          <w:ilvl w:val="0"/>
          <w:numId w:val="9"/>
        </w:numPr>
        <w:suppressAutoHyphens w:val="0"/>
        <w:spacing w:line="360" w:lineRule="auto"/>
        <w:ind w:leftChars="0" w:firstLineChars="0"/>
        <w:jc w:val="both"/>
        <w:textAlignment w:val="auto"/>
        <w:outlineLvl w:val="9"/>
        <w:rPr>
          <w:sz w:val="24"/>
          <w:szCs w:val="24"/>
        </w:rPr>
      </w:pPr>
      <w:r>
        <w:rPr>
          <w:sz w:val="24"/>
          <w:szCs w:val="24"/>
        </w:rPr>
        <w:t xml:space="preserve">Meningkatkan citra profesional usaha </w:t>
      </w:r>
    </w:p>
    <w:p w14:paraId="4F83EC93">
      <w:pPr>
        <w:suppressAutoHyphens w:val="0"/>
        <w:spacing w:line="360" w:lineRule="auto"/>
        <w:ind w:left="0" w:leftChars="0" w:firstLine="0" w:firstLineChars="0"/>
        <w:jc w:val="both"/>
        <w:textAlignment w:val="auto"/>
        <w:outlineLvl w:val="9"/>
        <w:rPr>
          <w:sz w:val="24"/>
          <w:szCs w:val="24"/>
        </w:rPr>
      </w:pPr>
      <w:r>
        <w:rPr>
          <w:sz w:val="24"/>
          <w:szCs w:val="24"/>
        </w:rPr>
        <w:t>Hal ini sesuai dengan konsep pemasaran UMKM yang menekankan pentingnya branding sebagai salah satu strategi untuk meningkatkan daya saing, bahkan dalam skala usaha kecil.</w:t>
      </w:r>
    </w:p>
    <w:p w14:paraId="1317917B">
      <w:pPr>
        <w:suppressAutoHyphens w:val="0"/>
        <w:spacing w:line="360" w:lineRule="auto"/>
        <w:ind w:left="0" w:leftChars="0" w:firstLine="0" w:firstLineChars="0"/>
        <w:jc w:val="both"/>
        <w:textAlignment w:val="auto"/>
        <w:outlineLvl w:val="9"/>
        <w:rPr>
          <w:sz w:val="24"/>
          <w:szCs w:val="24"/>
        </w:rPr>
      </w:pPr>
    </w:p>
    <w:p w14:paraId="0A34D981">
      <w:pPr>
        <w:suppressAutoHyphens w:val="0"/>
        <w:spacing w:line="360" w:lineRule="auto"/>
        <w:ind w:left="0" w:leftChars="0" w:firstLine="0" w:firstLineChars="0"/>
        <w:jc w:val="both"/>
        <w:textAlignment w:val="auto"/>
        <w:outlineLvl w:val="9"/>
        <w:rPr>
          <w:b/>
          <w:bCs/>
          <w:sz w:val="24"/>
          <w:szCs w:val="24"/>
        </w:rPr>
      </w:pPr>
      <w:r>
        <w:rPr>
          <w:b/>
          <w:bCs/>
          <w:sz w:val="24"/>
          <w:szCs w:val="24"/>
        </w:rPr>
        <w:t>d. Pendampingan Administrasi Usaha</w:t>
      </w:r>
    </w:p>
    <w:p w14:paraId="2888D7B9">
      <w:pPr>
        <w:suppressAutoHyphens w:val="0"/>
        <w:spacing w:line="360" w:lineRule="auto"/>
        <w:ind w:left="0" w:leftChars="0" w:firstLine="0" w:firstLineChars="0"/>
        <w:jc w:val="both"/>
        <w:textAlignment w:val="auto"/>
        <w:outlineLvl w:val="9"/>
        <w:rPr>
          <w:sz w:val="24"/>
          <w:szCs w:val="24"/>
        </w:rPr>
      </w:pPr>
      <w:r>
        <w:rPr>
          <w:sz w:val="24"/>
          <w:szCs w:val="24"/>
        </w:rPr>
        <w:t>Pendampingan administrasi memberikan hasil yang signifikan, di mana pelaku UMKM mulai:</w:t>
      </w:r>
    </w:p>
    <w:p w14:paraId="24C88DFB">
      <w:pPr>
        <w:numPr>
          <w:ilvl w:val="0"/>
          <w:numId w:val="10"/>
        </w:numPr>
        <w:suppressAutoHyphens w:val="0"/>
        <w:spacing w:line="360" w:lineRule="auto"/>
        <w:ind w:leftChars="0" w:firstLineChars="0"/>
        <w:jc w:val="both"/>
        <w:textAlignment w:val="auto"/>
        <w:outlineLvl w:val="9"/>
        <w:rPr>
          <w:sz w:val="24"/>
          <w:szCs w:val="24"/>
        </w:rPr>
      </w:pPr>
      <w:r>
        <w:rPr>
          <w:sz w:val="24"/>
          <w:szCs w:val="24"/>
        </w:rPr>
        <w:t xml:space="preserve">Melakukan pencatatan keuangan sederhana </w:t>
      </w:r>
    </w:p>
    <w:p w14:paraId="3CFB8B62">
      <w:pPr>
        <w:numPr>
          <w:ilvl w:val="0"/>
          <w:numId w:val="10"/>
        </w:numPr>
        <w:suppressAutoHyphens w:val="0"/>
        <w:spacing w:line="360" w:lineRule="auto"/>
        <w:ind w:leftChars="0" w:firstLineChars="0"/>
        <w:jc w:val="both"/>
        <w:textAlignment w:val="auto"/>
        <w:outlineLvl w:val="9"/>
        <w:rPr>
          <w:sz w:val="24"/>
          <w:szCs w:val="24"/>
        </w:rPr>
      </w:pPr>
      <w:r>
        <w:rPr>
          <w:sz w:val="24"/>
          <w:szCs w:val="24"/>
        </w:rPr>
        <w:t xml:space="preserve">Memisahkan keuangan usaha dan pribadi </w:t>
      </w:r>
    </w:p>
    <w:p w14:paraId="191F0718">
      <w:pPr>
        <w:numPr>
          <w:ilvl w:val="0"/>
          <w:numId w:val="10"/>
        </w:numPr>
        <w:suppressAutoHyphens w:val="0"/>
        <w:spacing w:line="360" w:lineRule="auto"/>
        <w:ind w:leftChars="0" w:firstLineChars="0"/>
        <w:jc w:val="both"/>
        <w:textAlignment w:val="auto"/>
        <w:outlineLvl w:val="9"/>
        <w:rPr>
          <w:sz w:val="24"/>
          <w:szCs w:val="24"/>
        </w:rPr>
      </w:pPr>
      <w:r>
        <w:rPr>
          <w:sz w:val="24"/>
          <w:szCs w:val="24"/>
        </w:rPr>
        <w:t xml:space="preserve">Menyusun data usaha secara lebih sistematis </w:t>
      </w:r>
    </w:p>
    <w:p w14:paraId="565FEB0D">
      <w:pPr>
        <w:suppressAutoHyphens w:val="0"/>
        <w:spacing w:line="360" w:lineRule="auto"/>
        <w:ind w:left="0" w:leftChars="0" w:firstLine="0" w:firstLineChars="0"/>
        <w:jc w:val="both"/>
        <w:textAlignment w:val="auto"/>
        <w:outlineLvl w:val="9"/>
        <w:rPr>
          <w:sz w:val="24"/>
          <w:szCs w:val="24"/>
        </w:rPr>
      </w:pPr>
      <w:r>
        <w:rPr>
          <w:sz w:val="24"/>
          <w:szCs w:val="24"/>
        </w:rPr>
        <w:t>Temuan ini sejalan dengan penelitian yang menyatakan bahwa pencatatan keuangan merupakan faktor kunci dalam keberlanjutan usaha kecil. UMKM yang memiliki administrasi yang baik cenderung lebih mampu mengontrol arus kas dan merencanakan pengembangan usaha.</w:t>
      </w:r>
    </w:p>
    <w:p w14:paraId="38C92891">
      <w:pPr>
        <w:suppressAutoHyphens w:val="0"/>
        <w:spacing w:line="360" w:lineRule="auto"/>
        <w:ind w:left="0" w:leftChars="0" w:firstLine="0" w:firstLineChars="0"/>
        <w:jc w:val="both"/>
        <w:textAlignment w:val="auto"/>
        <w:outlineLvl w:val="9"/>
        <w:rPr>
          <w:sz w:val="24"/>
          <w:szCs w:val="24"/>
        </w:rPr>
      </w:pPr>
      <w:r>
        <w:rPr>
          <w:sz w:val="24"/>
          <w:szCs w:val="24"/>
        </w:rPr>
        <w:t>Pendekatan learning by doing yang digunakan dalam pendampingan terbukti efektif dalam meningkatkan keterampilan praktis masyarakat dibandingkan metode teoritis semata.</w:t>
      </w:r>
    </w:p>
    <w:p w14:paraId="0F5F4ACF">
      <w:pPr>
        <w:suppressAutoHyphens w:val="0"/>
        <w:spacing w:line="360" w:lineRule="auto"/>
        <w:ind w:left="0" w:leftChars="0" w:firstLine="0" w:firstLineChars="0"/>
        <w:jc w:val="both"/>
        <w:textAlignment w:val="auto"/>
        <w:outlineLvl w:val="9"/>
        <w:rPr>
          <w:b/>
          <w:bCs/>
          <w:sz w:val="24"/>
          <w:szCs w:val="24"/>
        </w:rPr>
      </w:pPr>
      <w:r>
        <w:rPr>
          <w:b/>
          <w:bCs/>
          <w:sz w:val="24"/>
          <w:szCs w:val="24"/>
        </w:rPr>
        <w:t>3. Tahap Evaluasi dan Monitoring</w:t>
      </w:r>
    </w:p>
    <w:p w14:paraId="55C5B067">
      <w:pPr>
        <w:suppressAutoHyphens w:val="0"/>
        <w:spacing w:line="360" w:lineRule="auto"/>
        <w:ind w:left="0" w:leftChars="0" w:firstLine="0" w:firstLineChars="0"/>
        <w:jc w:val="both"/>
        <w:textAlignment w:val="auto"/>
        <w:outlineLvl w:val="9"/>
        <w:rPr>
          <w:sz w:val="24"/>
          <w:szCs w:val="24"/>
        </w:rPr>
      </w:pPr>
      <w:r>
        <w:rPr>
          <w:sz w:val="24"/>
          <w:szCs w:val="24"/>
        </w:rPr>
        <w:t>Berdasarkan hasil evaluasi, program ini menunjukkan tingkat efektivitas yang cukup baik. Hal ini ditunjukkan oleh:</w:t>
      </w:r>
    </w:p>
    <w:p w14:paraId="1C0D4B04">
      <w:pPr>
        <w:numPr>
          <w:ilvl w:val="0"/>
          <w:numId w:val="11"/>
        </w:numPr>
        <w:suppressAutoHyphens w:val="0"/>
        <w:spacing w:line="360" w:lineRule="auto"/>
        <w:ind w:leftChars="0" w:firstLineChars="0"/>
        <w:jc w:val="both"/>
        <w:textAlignment w:val="auto"/>
        <w:outlineLvl w:val="9"/>
        <w:rPr>
          <w:sz w:val="24"/>
          <w:szCs w:val="24"/>
        </w:rPr>
      </w:pPr>
      <w:r>
        <w:rPr>
          <w:sz w:val="24"/>
          <w:szCs w:val="24"/>
        </w:rPr>
        <w:t xml:space="preserve">Adanya perubahan perilaku masyarakat dalam menabung </w:t>
      </w:r>
    </w:p>
    <w:p w14:paraId="4503AC00">
      <w:pPr>
        <w:numPr>
          <w:ilvl w:val="0"/>
          <w:numId w:val="11"/>
        </w:numPr>
        <w:suppressAutoHyphens w:val="0"/>
        <w:spacing w:line="360" w:lineRule="auto"/>
        <w:ind w:leftChars="0" w:firstLineChars="0"/>
        <w:jc w:val="both"/>
        <w:textAlignment w:val="auto"/>
        <w:outlineLvl w:val="9"/>
        <w:rPr>
          <w:sz w:val="24"/>
          <w:szCs w:val="24"/>
        </w:rPr>
      </w:pPr>
      <w:r>
        <w:rPr>
          <w:sz w:val="24"/>
          <w:szCs w:val="24"/>
        </w:rPr>
        <w:t xml:space="preserve">Meningkatnya kesadaran akan pentingnya manajemen waktu </w:t>
      </w:r>
    </w:p>
    <w:p w14:paraId="38EA43C8">
      <w:pPr>
        <w:numPr>
          <w:ilvl w:val="0"/>
          <w:numId w:val="11"/>
        </w:numPr>
        <w:suppressAutoHyphens w:val="0"/>
        <w:spacing w:line="360" w:lineRule="auto"/>
        <w:ind w:leftChars="0" w:firstLineChars="0"/>
        <w:jc w:val="both"/>
        <w:textAlignment w:val="auto"/>
        <w:outlineLvl w:val="9"/>
        <w:rPr>
          <w:sz w:val="24"/>
          <w:szCs w:val="24"/>
        </w:rPr>
      </w:pPr>
      <w:r>
        <w:rPr>
          <w:sz w:val="24"/>
          <w:szCs w:val="24"/>
        </w:rPr>
        <w:t xml:space="preserve">Mulainya penerapan administrasi usaha oleh pelaku UMKM </w:t>
      </w:r>
    </w:p>
    <w:p w14:paraId="0E3729F3">
      <w:pPr>
        <w:suppressAutoHyphens w:val="0"/>
        <w:spacing w:line="360" w:lineRule="auto"/>
        <w:ind w:left="0" w:leftChars="0" w:firstLine="0" w:firstLineChars="0"/>
        <w:jc w:val="both"/>
        <w:textAlignment w:val="auto"/>
        <w:outlineLvl w:val="9"/>
        <w:rPr>
          <w:sz w:val="24"/>
          <w:szCs w:val="24"/>
        </w:rPr>
      </w:pPr>
      <w:r>
        <w:rPr>
          <w:sz w:val="24"/>
          <w:szCs w:val="24"/>
        </w:rPr>
        <w:t>Namun demikian, ditemukan beberapa kendala, antara lain:</w:t>
      </w:r>
    </w:p>
    <w:p w14:paraId="7550FE08">
      <w:pPr>
        <w:numPr>
          <w:ilvl w:val="0"/>
          <w:numId w:val="12"/>
        </w:numPr>
        <w:suppressAutoHyphens w:val="0"/>
        <w:spacing w:line="360" w:lineRule="auto"/>
        <w:ind w:leftChars="0" w:firstLineChars="0"/>
        <w:jc w:val="both"/>
        <w:textAlignment w:val="auto"/>
        <w:outlineLvl w:val="9"/>
        <w:rPr>
          <w:sz w:val="24"/>
          <w:szCs w:val="24"/>
        </w:rPr>
      </w:pPr>
      <w:r>
        <w:rPr>
          <w:sz w:val="24"/>
          <w:szCs w:val="24"/>
        </w:rPr>
        <w:t xml:space="preserve">Konsistensi masyarakat dalam menerapkan kebiasaan baru masih perlu ditingkatkan </w:t>
      </w:r>
    </w:p>
    <w:p w14:paraId="3F2E5FEF">
      <w:pPr>
        <w:numPr>
          <w:ilvl w:val="0"/>
          <w:numId w:val="12"/>
        </w:numPr>
        <w:suppressAutoHyphens w:val="0"/>
        <w:spacing w:line="360" w:lineRule="auto"/>
        <w:ind w:leftChars="0" w:firstLineChars="0"/>
        <w:jc w:val="both"/>
        <w:textAlignment w:val="auto"/>
        <w:outlineLvl w:val="9"/>
        <w:rPr>
          <w:sz w:val="24"/>
          <w:szCs w:val="24"/>
        </w:rPr>
      </w:pPr>
      <w:r>
        <w:rPr>
          <w:sz w:val="24"/>
          <w:szCs w:val="24"/>
        </w:rPr>
        <w:t xml:space="preserve">Keterbatasan waktu pendampingan sehingga belum semua pelaku UMKM terjangkau secara maksimal </w:t>
      </w:r>
    </w:p>
    <w:p w14:paraId="7123245F">
      <w:pPr>
        <w:numPr>
          <w:ilvl w:val="0"/>
          <w:numId w:val="12"/>
        </w:numPr>
        <w:suppressAutoHyphens w:val="0"/>
        <w:spacing w:line="360" w:lineRule="auto"/>
        <w:ind w:leftChars="0" w:firstLineChars="0"/>
        <w:jc w:val="both"/>
        <w:textAlignment w:val="auto"/>
        <w:outlineLvl w:val="9"/>
        <w:rPr>
          <w:sz w:val="24"/>
          <w:szCs w:val="24"/>
        </w:rPr>
      </w:pPr>
      <w:r>
        <w:rPr>
          <w:sz w:val="24"/>
          <w:szCs w:val="24"/>
        </w:rPr>
        <w:t xml:space="preserve">Perlu adanya tindak lanjut program untuk menjaga keberlanjutan hasil kegiatan </w:t>
      </w:r>
    </w:p>
    <w:p w14:paraId="6C373477">
      <w:pPr>
        <w:suppressAutoHyphens w:val="0"/>
        <w:spacing w:line="360" w:lineRule="auto"/>
        <w:ind w:left="0" w:leftChars="0" w:firstLine="0" w:firstLineChars="0"/>
        <w:jc w:val="both"/>
        <w:textAlignment w:val="auto"/>
        <w:outlineLvl w:val="9"/>
        <w:rPr>
          <w:sz w:val="24"/>
          <w:szCs w:val="24"/>
        </w:rPr>
      </w:pPr>
      <w:r>
        <w:rPr>
          <w:sz w:val="24"/>
          <w:szCs w:val="24"/>
        </w:rPr>
        <w:t>Dalam kajian akademik, keberlanjutan program pemberdayaan masyarakat sangat dipengaruhi oleh adanya monitoring dan pendampingan lanjutan. Tanpa tindak lanjut, perubahan yang terjadi cenderung bersifat sementara.</w:t>
      </w:r>
    </w:p>
    <w:p w14:paraId="1CE49F0F">
      <w:pPr>
        <w:suppressAutoHyphens w:val="0"/>
        <w:spacing w:line="360" w:lineRule="auto"/>
        <w:ind w:left="0" w:leftChars="0" w:firstLine="0" w:firstLineChars="0"/>
        <w:jc w:val="both"/>
        <w:textAlignment w:val="auto"/>
        <w:outlineLvl w:val="9"/>
        <w:rPr>
          <w:sz w:val="24"/>
          <w:szCs w:val="24"/>
        </w:rPr>
      </w:pPr>
    </w:p>
    <w:p w14:paraId="09B6D699">
      <w:pPr>
        <w:suppressAutoHyphens w:val="0"/>
        <w:spacing w:line="360" w:lineRule="auto"/>
        <w:ind w:left="0" w:leftChars="0" w:firstLine="0" w:firstLineChars="0"/>
        <w:jc w:val="both"/>
        <w:textAlignment w:val="auto"/>
        <w:outlineLvl w:val="9"/>
        <w:rPr>
          <w:b/>
          <w:bCs/>
          <w:sz w:val="24"/>
          <w:szCs w:val="24"/>
        </w:rPr>
      </w:pPr>
      <w:r>
        <w:rPr>
          <w:b/>
          <w:bCs/>
          <w:sz w:val="24"/>
          <w:szCs w:val="24"/>
        </w:rPr>
        <w:t>4. Integrasi Hasil dengan Kajian Ilmiah</w:t>
      </w:r>
    </w:p>
    <w:p w14:paraId="46535E62">
      <w:pPr>
        <w:suppressAutoHyphens w:val="0"/>
        <w:spacing w:line="360" w:lineRule="auto"/>
        <w:ind w:left="0" w:leftChars="0" w:firstLine="0" w:firstLineChars="0"/>
        <w:jc w:val="both"/>
        <w:textAlignment w:val="auto"/>
        <w:outlineLvl w:val="9"/>
        <w:rPr>
          <w:sz w:val="24"/>
          <w:szCs w:val="24"/>
        </w:rPr>
      </w:pPr>
      <w:r>
        <w:rPr>
          <w:sz w:val="24"/>
          <w:szCs w:val="24"/>
        </w:rPr>
        <w:t>Secara keseluruhan, hasil program ini memperkuat temuan dalam berbagai penelitian terbaru yang menyatakan bahwa:</w:t>
      </w:r>
    </w:p>
    <w:p w14:paraId="0758B54A">
      <w:pPr>
        <w:numPr>
          <w:ilvl w:val="0"/>
          <w:numId w:val="13"/>
        </w:numPr>
        <w:suppressAutoHyphens w:val="0"/>
        <w:spacing w:line="360" w:lineRule="auto"/>
        <w:ind w:leftChars="0" w:firstLineChars="0"/>
        <w:jc w:val="both"/>
        <w:textAlignment w:val="auto"/>
        <w:outlineLvl w:val="9"/>
        <w:rPr>
          <w:sz w:val="24"/>
          <w:szCs w:val="24"/>
        </w:rPr>
      </w:pPr>
      <w:r>
        <w:rPr>
          <w:sz w:val="24"/>
          <w:szCs w:val="24"/>
        </w:rPr>
        <w:t xml:space="preserve">Literasi finansial berpengaruh signifikan terhadap perilaku keuangan dan kinerja usaha masyarakat. </w:t>
      </w:r>
    </w:p>
    <w:p w14:paraId="712F89A2">
      <w:pPr>
        <w:numPr>
          <w:ilvl w:val="0"/>
          <w:numId w:val="13"/>
        </w:numPr>
        <w:suppressAutoHyphens w:val="0"/>
        <w:spacing w:line="360" w:lineRule="auto"/>
        <w:ind w:leftChars="0" w:firstLineChars="0"/>
        <w:jc w:val="both"/>
        <w:textAlignment w:val="auto"/>
        <w:outlineLvl w:val="9"/>
        <w:rPr>
          <w:sz w:val="24"/>
          <w:szCs w:val="24"/>
        </w:rPr>
      </w:pPr>
      <w:r>
        <w:rPr>
          <w:sz w:val="24"/>
          <w:szCs w:val="24"/>
        </w:rPr>
        <w:t xml:space="preserve">Administrasi usaha yang baik menjadi fondasi utama dalam pengembangan UMKM. </w:t>
      </w:r>
    </w:p>
    <w:p w14:paraId="47BFFD11">
      <w:pPr>
        <w:numPr>
          <w:ilvl w:val="0"/>
          <w:numId w:val="13"/>
        </w:numPr>
        <w:suppressAutoHyphens w:val="0"/>
        <w:spacing w:line="360" w:lineRule="auto"/>
        <w:ind w:leftChars="0" w:firstLineChars="0"/>
        <w:jc w:val="both"/>
        <w:textAlignment w:val="auto"/>
        <w:outlineLvl w:val="9"/>
        <w:rPr>
          <w:sz w:val="24"/>
          <w:szCs w:val="24"/>
        </w:rPr>
      </w:pPr>
      <w:r>
        <w:rPr>
          <w:sz w:val="24"/>
          <w:szCs w:val="24"/>
        </w:rPr>
        <w:t xml:space="preserve">Pendekatan partisipatif dan berbasis praktik lebih efektif dalam meningkatkan kapasitas masyarakat dibandingkan pendekatan konvensional. </w:t>
      </w:r>
    </w:p>
    <w:p w14:paraId="2B5C60B3">
      <w:pPr>
        <w:suppressAutoHyphens w:val="0"/>
        <w:spacing w:line="360" w:lineRule="auto"/>
        <w:ind w:left="0" w:leftChars="0" w:firstLine="0" w:firstLineChars="0"/>
        <w:jc w:val="both"/>
        <w:textAlignment w:val="auto"/>
        <w:outlineLvl w:val="9"/>
        <w:rPr>
          <w:sz w:val="24"/>
          <w:szCs w:val="24"/>
        </w:rPr>
      </w:pPr>
      <w:r>
        <w:rPr>
          <w:sz w:val="24"/>
          <w:szCs w:val="24"/>
        </w:rPr>
        <w:t>Dengan demikian, program ini tidak hanya memberikan dampak empiris di lapangan, tetapi juga memiliki relevansi teoritis yang kuat dalam kajian pemberdayaan masyarakat dan pengembangan UMKM.</w:t>
      </w:r>
    </w:p>
    <w:p w14:paraId="11F67F9B">
      <w:pPr>
        <w:suppressAutoHyphens w:val="0"/>
        <w:spacing w:line="360" w:lineRule="auto"/>
        <w:ind w:left="0" w:leftChars="0" w:firstLine="0" w:firstLineChars="0"/>
        <w:jc w:val="both"/>
        <w:textAlignment w:val="auto"/>
        <w:outlineLvl w:val="9"/>
        <w:rPr>
          <w:sz w:val="24"/>
          <w:szCs w:val="24"/>
        </w:rPr>
      </w:pPr>
    </w:p>
    <w:p w14:paraId="388A2936">
      <w:pPr>
        <w:suppressAutoHyphens w:val="0"/>
        <w:spacing w:line="360" w:lineRule="auto"/>
        <w:ind w:left="0" w:leftChars="0" w:firstLine="0" w:firstLineChars="0"/>
        <w:jc w:val="both"/>
        <w:textAlignment w:val="auto"/>
        <w:outlineLvl w:val="9"/>
        <w:rPr>
          <w:b/>
          <w:bCs/>
          <w:sz w:val="24"/>
          <w:szCs w:val="24"/>
        </w:rPr>
      </w:pPr>
      <w:r>
        <w:rPr>
          <w:b/>
          <w:bCs/>
          <w:sz w:val="24"/>
          <w:szCs w:val="24"/>
        </w:rPr>
        <w:t>5. Implikasi terhadap Pembangunan Desa</w:t>
      </w:r>
    </w:p>
    <w:p w14:paraId="275BD688">
      <w:pPr>
        <w:suppressAutoHyphens w:val="0"/>
        <w:spacing w:line="360" w:lineRule="auto"/>
        <w:ind w:left="0" w:leftChars="0" w:firstLine="0" w:firstLineChars="0"/>
        <w:jc w:val="both"/>
        <w:textAlignment w:val="auto"/>
        <w:outlineLvl w:val="9"/>
        <w:rPr>
          <w:sz w:val="24"/>
          <w:szCs w:val="24"/>
        </w:rPr>
      </w:pPr>
      <w:r>
        <w:rPr>
          <w:sz w:val="24"/>
          <w:szCs w:val="24"/>
        </w:rPr>
        <w:t>Hasil program menunjukkan bahwa penguatan literasi dan administrasi memiliki kontribusi strategis terhadap:</w:t>
      </w:r>
    </w:p>
    <w:p w14:paraId="0941F80D">
      <w:pPr>
        <w:numPr>
          <w:ilvl w:val="0"/>
          <w:numId w:val="14"/>
        </w:numPr>
        <w:suppressAutoHyphens w:val="0"/>
        <w:spacing w:line="360" w:lineRule="auto"/>
        <w:ind w:leftChars="0" w:firstLineChars="0"/>
        <w:jc w:val="both"/>
        <w:textAlignment w:val="auto"/>
        <w:outlineLvl w:val="9"/>
        <w:rPr>
          <w:sz w:val="24"/>
          <w:szCs w:val="24"/>
        </w:rPr>
      </w:pPr>
      <w:r>
        <w:rPr>
          <w:sz w:val="24"/>
          <w:szCs w:val="24"/>
        </w:rPr>
        <w:t xml:space="preserve">Peningkatan kualitas SDM desa </w:t>
      </w:r>
    </w:p>
    <w:p w14:paraId="42D5B9A1">
      <w:pPr>
        <w:numPr>
          <w:ilvl w:val="0"/>
          <w:numId w:val="14"/>
        </w:numPr>
        <w:suppressAutoHyphens w:val="0"/>
        <w:spacing w:line="360" w:lineRule="auto"/>
        <w:ind w:leftChars="0" w:firstLineChars="0"/>
        <w:jc w:val="both"/>
        <w:textAlignment w:val="auto"/>
        <w:outlineLvl w:val="9"/>
        <w:rPr>
          <w:sz w:val="24"/>
          <w:szCs w:val="24"/>
        </w:rPr>
      </w:pPr>
      <w:r>
        <w:rPr>
          <w:sz w:val="24"/>
          <w:szCs w:val="24"/>
        </w:rPr>
        <w:t xml:space="preserve">Penguatan ekonomi lokal berbasis UMKM </w:t>
      </w:r>
    </w:p>
    <w:p w14:paraId="1C3F2417">
      <w:pPr>
        <w:numPr>
          <w:ilvl w:val="0"/>
          <w:numId w:val="14"/>
        </w:numPr>
        <w:suppressAutoHyphens w:val="0"/>
        <w:spacing w:line="360" w:lineRule="auto"/>
        <w:ind w:leftChars="0" w:firstLineChars="0"/>
        <w:jc w:val="both"/>
        <w:textAlignment w:val="auto"/>
        <w:outlineLvl w:val="9"/>
        <w:rPr>
          <w:sz w:val="24"/>
          <w:szCs w:val="24"/>
        </w:rPr>
      </w:pPr>
      <w:r>
        <w:rPr>
          <w:sz w:val="24"/>
          <w:szCs w:val="24"/>
        </w:rPr>
        <w:t xml:space="preserve">Peningkatan tata kelola usaha yang lebih profesional </w:t>
      </w:r>
    </w:p>
    <w:p w14:paraId="3D584E96">
      <w:pPr>
        <w:suppressAutoHyphens w:val="0"/>
        <w:spacing w:line="360" w:lineRule="auto"/>
        <w:ind w:left="0" w:leftChars="0" w:firstLine="0" w:firstLineChars="0"/>
        <w:jc w:val="both"/>
        <w:textAlignment w:val="auto"/>
        <w:outlineLvl w:val="9"/>
        <w:rPr>
          <w:sz w:val="24"/>
          <w:szCs w:val="24"/>
        </w:rPr>
      </w:pPr>
      <w:r>
        <w:rPr>
          <w:sz w:val="24"/>
          <w:szCs w:val="24"/>
        </w:rPr>
        <w:t>Dalam jangka panjang, intervensi ini berpotensi mendukung terwujudnya desa yang mandiri, produktif, dan berdaya saing, sejalan dengan arah pembangunan berbasis pemberdayaan masyarakat.</w:t>
      </w:r>
    </w:p>
    <w:p w14:paraId="4654DBDF">
      <w:pPr>
        <w:ind w:left="0" w:hanging="2"/>
      </w:pPr>
    </w:p>
    <w:p w14:paraId="335DA404">
      <w:pPr>
        <w:tabs>
          <w:tab w:val="left" w:pos="4020"/>
        </w:tabs>
        <w:spacing w:before="240" w:line="360" w:lineRule="auto"/>
        <w:ind w:left="0" w:hanging="2"/>
        <w:jc w:val="both"/>
        <w:rPr>
          <w:rFonts w:eastAsia="Lustria"/>
          <w:b/>
          <w:bCs/>
          <w:smallCaps/>
          <w:color w:val="000000"/>
          <w:sz w:val="24"/>
          <w:szCs w:val="24"/>
        </w:rPr>
      </w:pPr>
      <w:r>
        <w:rPr>
          <w:rFonts w:eastAsia="Lustria"/>
          <w:b/>
          <w:bCs/>
          <w:smallCaps/>
          <w:color w:val="000000"/>
          <w:sz w:val="24"/>
          <w:szCs w:val="24"/>
        </w:rPr>
        <w:t>CONCLUSION</w:t>
      </w:r>
    </w:p>
    <w:p w14:paraId="3A684B1C">
      <w:pPr>
        <w:spacing w:line="360" w:lineRule="auto"/>
        <w:ind w:left="0" w:hanging="2"/>
      </w:pPr>
    </w:p>
    <w:p w14:paraId="0B54C203">
      <w:pPr>
        <w:spacing w:line="360" w:lineRule="auto"/>
        <w:ind w:left="0" w:leftChars="0" w:firstLine="566" w:firstLineChars="236"/>
        <w:jc w:val="both"/>
        <w:rPr>
          <w:sz w:val="24"/>
          <w:szCs w:val="24"/>
        </w:rPr>
      </w:pPr>
      <w:r>
        <w:rPr>
          <w:sz w:val="24"/>
          <w:szCs w:val="24"/>
        </w:rPr>
        <w:t>Berdasarkan hasil pelaksanaan program penguatan literasi finansial, manajemen waktu, dan administrasi usaha di Desa Berinding, dapat disimpulkan bahwa pendekatan pemberdayaan masyarakat yang dilakukan secara sistematis melalui tahapan persiapan, pelaksanaan, dan evaluasi memberikan dampak positif terhadap peningkatan kapasitas masyarakat, khususnya pelaku UMKM.</w:t>
      </w:r>
    </w:p>
    <w:p w14:paraId="4DA3922E">
      <w:pPr>
        <w:spacing w:line="360" w:lineRule="auto"/>
        <w:ind w:left="0" w:leftChars="0" w:firstLine="566" w:firstLineChars="236"/>
        <w:jc w:val="both"/>
        <w:rPr>
          <w:sz w:val="24"/>
          <w:szCs w:val="24"/>
        </w:rPr>
      </w:pPr>
      <w:r>
        <w:rPr>
          <w:sz w:val="24"/>
          <w:szCs w:val="24"/>
        </w:rPr>
        <w:t>Pada tahap persiapan, identifikasi kebutuhan berbasis lapangan (need-based approach) terbukti efektif dalam merancang program yang kontekstual dan tepat sasaran. Temuan awal menunjukkan adanya keterbatasan pada aspek literasi keuangan, pengelolaan waktu, serta administrasi usaha yang menjadi faktor penghambat dalam pengembangan UMKM desa.</w:t>
      </w:r>
    </w:p>
    <w:p w14:paraId="172BC52E">
      <w:pPr>
        <w:spacing w:line="360" w:lineRule="auto"/>
        <w:ind w:left="0" w:leftChars="0" w:firstLine="566" w:firstLineChars="236"/>
        <w:jc w:val="both"/>
        <w:rPr>
          <w:sz w:val="24"/>
          <w:szCs w:val="24"/>
        </w:rPr>
      </w:pPr>
      <w:r>
        <w:rPr>
          <w:sz w:val="24"/>
          <w:szCs w:val="24"/>
        </w:rPr>
        <w:t>Pada tahap pelaksanaan, seluruh kegiatan intervensi menunjukkan hasil yang signifikan. Sosialisasi literasi finansial mampu meningkatkan pemahaman dan kesadaran masyarakat dalam mengelola keuangan secara lebih bijak. Sosialisasi manajemen waktu mendorong perubahan perilaku menuju pola aktivitas yang lebih produktif dan terstruktur. Sementara itu, pembuatan banner UMKM memberikan kontribusi terhadap peningkatan visibilitas dan identitas usaha. Pendampingan administrasi usaha menjadi aspek yang paling berdampak nyata, ditandai dengan mulai diterapkannya pencatatan keuangan sederhana serta pemisahan keuangan usaha dan pribadi oleh pelaku UMKM.</w:t>
      </w:r>
    </w:p>
    <w:p w14:paraId="053840B8">
      <w:pPr>
        <w:spacing w:line="360" w:lineRule="auto"/>
        <w:ind w:left="0" w:leftChars="0" w:firstLine="566" w:firstLineChars="236"/>
        <w:jc w:val="both"/>
        <w:rPr>
          <w:sz w:val="24"/>
          <w:szCs w:val="24"/>
        </w:rPr>
      </w:pPr>
      <w:r>
        <w:rPr>
          <w:sz w:val="24"/>
          <w:szCs w:val="24"/>
        </w:rPr>
        <w:t>Pada tahap evaluasi dan monitoring, program ini menunjukkan tingkat efektivitas yang cukup baik, meskipun masih terdapat beberapa kendala, seperti konsistensi penerapan oleh masyarakat dan keterbatasan jangkauan pendampingan. Hal ini menunjukkan bahwa keberlanjutan program sangat memerlukan dukungan lanjutan melalui monitoring berkelanjutan dan penguatan peran masyarakat lokal.</w:t>
      </w:r>
    </w:p>
    <w:p w14:paraId="5A177F80">
      <w:pPr>
        <w:spacing w:line="360" w:lineRule="auto"/>
        <w:ind w:left="0" w:leftChars="0" w:firstLine="566" w:firstLineChars="236"/>
        <w:jc w:val="both"/>
        <w:rPr>
          <w:sz w:val="24"/>
          <w:szCs w:val="24"/>
        </w:rPr>
      </w:pPr>
      <w:r>
        <w:rPr>
          <w:sz w:val="24"/>
          <w:szCs w:val="24"/>
        </w:rPr>
        <w:t>Secara keseluruhan, program ini membuktikan bahwa integrasi antara edukasi, pendampingan praktis, dan pendekatan partisipatif mampu meningkatkan kapasitas individu dan mendorong perubahan perilaku yang lebih produktif. Dampak yang dihasilkan tidak hanya bersifat jangka pendek, tetapi juga berpotensi mendukung penguatan ekonomi lokal dan peningkatan kualitas sumber daya manusia desa dalam jangka panjang.</w:t>
      </w:r>
    </w:p>
    <w:p w14:paraId="5283353B">
      <w:pPr>
        <w:spacing w:line="360" w:lineRule="auto"/>
        <w:ind w:left="0" w:leftChars="0" w:firstLine="566" w:firstLineChars="236"/>
        <w:jc w:val="both"/>
        <w:rPr>
          <w:sz w:val="24"/>
          <w:szCs w:val="24"/>
        </w:rPr>
      </w:pPr>
      <w:r>
        <w:rPr>
          <w:sz w:val="24"/>
          <w:szCs w:val="24"/>
        </w:rPr>
        <w:t>Dengan demikian, program ini memiliki relevansi yang kuat baik secara empiris maupun teoritis dalam mendukung pengembangan UMKM dan pembangunan desa berbasis pemberdayaan masyarakat.</w:t>
      </w:r>
    </w:p>
    <w:p w14:paraId="429AFB8C">
      <w:pPr>
        <w:spacing w:line="360" w:lineRule="auto"/>
        <w:ind w:left="0" w:hanging="2"/>
        <w:rPr>
          <w:sz w:val="24"/>
          <w:szCs w:val="24"/>
        </w:rPr>
      </w:pPr>
    </w:p>
    <w:p w14:paraId="48F4FC00">
      <w:pPr>
        <w:ind w:left="0" w:hanging="2"/>
      </w:pPr>
    </w:p>
    <w:p w14:paraId="07358C97">
      <w:pPr>
        <w:ind w:left="0" w:hanging="2"/>
      </w:pPr>
    </w:p>
    <w:p w14:paraId="674DA6F1">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leftChars="0" w:right="-2" w:firstLine="0" w:firstLineChars="0"/>
        <w:jc w:val="both"/>
        <w:rPr>
          <w:rFonts w:eastAsia="Lustria"/>
          <w:b/>
          <w:smallCaps/>
          <w:color w:val="000000"/>
          <w:sz w:val="24"/>
          <w:szCs w:val="24"/>
        </w:rPr>
      </w:pPr>
      <w:r>
        <w:rPr>
          <w:rFonts w:eastAsia="Lustria"/>
          <w:b/>
          <w:smallCaps/>
          <w:color w:val="000000"/>
          <w:sz w:val="24"/>
          <w:szCs w:val="24"/>
        </w:rPr>
        <w:t xml:space="preserve">REFERENCES </w:t>
      </w:r>
    </w:p>
    <w:p w14:paraId="51E4037F">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276" w:lineRule="auto"/>
        <w:ind w:left="425" w:hanging="427" w:hangingChars="178"/>
        <w:jc w:val="both"/>
        <w:rPr>
          <w:sz w:val="24"/>
          <w:szCs w:val="24"/>
        </w:rPr>
      </w:pPr>
      <w:r>
        <w:rPr>
          <w:sz w:val="24"/>
          <w:szCs w:val="24"/>
        </w:rPr>
        <w:t xml:space="preserve">Otoritas Jasa Keuangan. (2022). </w:t>
      </w:r>
      <w:r>
        <w:rPr>
          <w:i/>
          <w:iCs/>
          <w:sz w:val="24"/>
          <w:szCs w:val="24"/>
        </w:rPr>
        <w:t>Strategi Nasional Literasi Keuangan Indonesia (SNLKI) 2021–2025</w:t>
      </w:r>
      <w:r>
        <w:rPr>
          <w:sz w:val="24"/>
          <w:szCs w:val="24"/>
        </w:rPr>
        <w:t>. Jakarta: OJK.</w:t>
      </w:r>
    </w:p>
    <w:p w14:paraId="336705CA">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276" w:lineRule="auto"/>
        <w:ind w:left="425" w:hanging="427" w:hangingChars="178"/>
        <w:jc w:val="both"/>
        <w:rPr>
          <w:i/>
          <w:iCs/>
          <w:sz w:val="24"/>
          <w:szCs w:val="24"/>
        </w:rPr>
      </w:pPr>
      <w:r>
        <w:rPr>
          <w:i/>
          <w:iCs/>
          <w:sz w:val="24"/>
          <w:szCs w:val="24"/>
        </w:rPr>
        <w:t>Bank Indonesia. (2023). Laporan Perkembangan UMKM dan Inklusi Keuangan. Jakarta: Bank Indonesia.</w:t>
      </w:r>
    </w:p>
    <w:p w14:paraId="1255EA61">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276" w:lineRule="auto"/>
        <w:ind w:left="425" w:hanging="427" w:hangingChars="178"/>
        <w:jc w:val="both"/>
        <w:rPr>
          <w:i/>
          <w:iCs/>
          <w:sz w:val="24"/>
          <w:szCs w:val="24"/>
        </w:rPr>
      </w:pPr>
      <w:r>
        <w:rPr>
          <w:i/>
          <w:iCs/>
          <w:sz w:val="24"/>
          <w:szCs w:val="24"/>
        </w:rPr>
        <w:t>Organisation for Economic Co-operation and Development. (2021). OECD/INFE 2020 International Survey of Adult Financial Literacy. Paris: OECD Publishing.</w:t>
      </w:r>
    </w:p>
    <w:p w14:paraId="050D5678">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276" w:lineRule="auto"/>
        <w:ind w:left="425" w:hanging="427" w:hangingChars="178"/>
        <w:jc w:val="both"/>
        <w:rPr>
          <w:i/>
          <w:iCs/>
          <w:sz w:val="24"/>
          <w:szCs w:val="24"/>
        </w:rPr>
      </w:pPr>
      <w:r>
        <w:rPr>
          <w:i/>
          <w:iCs/>
          <w:sz w:val="24"/>
          <w:szCs w:val="24"/>
        </w:rPr>
        <w:t>World Bank. (2022). Enhancing Financial Capability and Inclusion in Rural Areas. Washington, DC: World Bank.</w:t>
      </w:r>
    </w:p>
    <w:p w14:paraId="6BBAFB27">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276" w:lineRule="auto"/>
        <w:ind w:left="425" w:hanging="427" w:hangingChars="178"/>
        <w:jc w:val="both"/>
        <w:rPr>
          <w:i/>
          <w:iCs/>
          <w:sz w:val="24"/>
          <w:szCs w:val="24"/>
        </w:rPr>
      </w:pPr>
      <w:r>
        <w:rPr>
          <w:i/>
          <w:iCs/>
          <w:sz w:val="24"/>
          <w:szCs w:val="24"/>
        </w:rPr>
        <w:t>Annamaria Lusardi, &amp; Olivia S. Mitchell. (2023). Financial literacy and economic behavior: Evidence and policy implications. Journal of Economic Literature, 61(2), 456–498.</w:t>
      </w:r>
    </w:p>
    <w:p w14:paraId="7F4204E5">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276" w:lineRule="auto"/>
        <w:ind w:left="425" w:hanging="427" w:hangingChars="178"/>
        <w:jc w:val="both"/>
        <w:rPr>
          <w:i/>
          <w:iCs/>
          <w:sz w:val="24"/>
          <w:szCs w:val="24"/>
        </w:rPr>
      </w:pPr>
      <w:r>
        <w:rPr>
          <w:i/>
          <w:iCs/>
          <w:sz w:val="24"/>
          <w:szCs w:val="24"/>
        </w:rPr>
        <w:t>Muhammad Yunus. (2020). A World of Three Zeros: The New Economics of Zero Poverty, Zero Unemployment, and Zero Net Carbon Emissions. New York: PublicAffairs.</w:t>
      </w:r>
    </w:p>
    <w:p w14:paraId="22C2BD9A">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276" w:lineRule="auto"/>
        <w:ind w:left="425" w:hanging="427" w:hangingChars="178"/>
        <w:jc w:val="both"/>
        <w:rPr>
          <w:i/>
          <w:iCs/>
          <w:sz w:val="24"/>
          <w:szCs w:val="24"/>
        </w:rPr>
      </w:pPr>
      <w:r>
        <w:rPr>
          <w:i/>
          <w:iCs/>
          <w:sz w:val="24"/>
          <w:szCs w:val="24"/>
        </w:rPr>
        <w:t>Gary Dessler. (2020). Human Resource Management (16th ed.). Pearson Education.</w:t>
      </w:r>
    </w:p>
    <w:p w14:paraId="23F092E4">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276" w:lineRule="auto"/>
        <w:ind w:left="425" w:hanging="427" w:hangingChars="178"/>
        <w:jc w:val="both"/>
        <w:rPr>
          <w:i/>
          <w:iCs/>
          <w:sz w:val="24"/>
          <w:szCs w:val="24"/>
        </w:rPr>
      </w:pPr>
      <w:r>
        <w:rPr>
          <w:i/>
          <w:iCs/>
          <w:sz w:val="24"/>
          <w:szCs w:val="24"/>
        </w:rPr>
        <w:t>Stephen P. Robbins, &amp; Timothy A. Judge. (2021). Organizational Behavior (18th ed.). Pearson.</w:t>
      </w:r>
    </w:p>
    <w:p w14:paraId="5F3FF56A">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276" w:lineRule="auto"/>
        <w:ind w:left="425" w:hanging="427" w:hangingChars="178"/>
        <w:jc w:val="both"/>
        <w:rPr>
          <w:i/>
          <w:iCs/>
          <w:sz w:val="24"/>
          <w:szCs w:val="24"/>
        </w:rPr>
      </w:pPr>
      <w:r>
        <w:rPr>
          <w:i/>
          <w:iCs/>
          <w:sz w:val="24"/>
          <w:szCs w:val="24"/>
        </w:rPr>
        <w:t>Halim Alamsyah. (2022). Financial inclusion and MSME development in Indonesia. Bulletin of Monetary Economics and Banking, 25(1), 1–20.</w:t>
      </w:r>
    </w:p>
    <w:p w14:paraId="33B6D360">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276" w:lineRule="auto"/>
        <w:ind w:left="425" w:hanging="427" w:hangingChars="178"/>
        <w:jc w:val="both"/>
        <w:rPr>
          <w:i/>
          <w:iCs/>
          <w:sz w:val="24"/>
          <w:szCs w:val="24"/>
        </w:rPr>
      </w:pPr>
      <w:r>
        <w:rPr>
          <w:i/>
          <w:iCs/>
          <w:sz w:val="24"/>
          <w:szCs w:val="24"/>
        </w:rPr>
        <w:t>Budi Gautama Siregar, &amp; Rina Febriani. (2023). Pengaruh literasi keuangan terhadap kinerja UMKM di Indonesia. Jurnal Ekonomi dan Bisnis Indonesia, 38(2), 145–160.</w:t>
      </w:r>
    </w:p>
    <w:p w14:paraId="07D7EAFC">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276" w:lineRule="auto"/>
        <w:ind w:left="425" w:hanging="427" w:hangingChars="178"/>
        <w:jc w:val="both"/>
        <w:rPr>
          <w:i/>
          <w:iCs/>
          <w:sz w:val="24"/>
          <w:szCs w:val="24"/>
        </w:rPr>
      </w:pPr>
      <w:r>
        <w:rPr>
          <w:i/>
          <w:iCs/>
          <w:sz w:val="24"/>
          <w:szCs w:val="24"/>
        </w:rPr>
        <w:t>Ahmad Erani Yustika. (2021). Ekonomi Kelembagaan: Paradigma, Teori, dan Kebijakan. Jakarta: Erlangga.</w:t>
      </w:r>
    </w:p>
    <w:p w14:paraId="015E889D">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276" w:lineRule="auto"/>
        <w:ind w:left="425" w:hanging="427" w:hangingChars="178"/>
        <w:jc w:val="both"/>
        <w:rPr>
          <w:i/>
          <w:iCs/>
          <w:sz w:val="24"/>
          <w:szCs w:val="24"/>
        </w:rPr>
      </w:pPr>
      <w:r>
        <w:rPr>
          <w:i/>
          <w:iCs/>
          <w:sz w:val="24"/>
          <w:szCs w:val="24"/>
        </w:rPr>
        <w:t>Kementerian Koperasi dan UKM Republik Indonesia. (2023). Perkembangan Data UMKM dan Strategi Pemberdayaan. Jakarta: Kemenkop UKM.</w:t>
      </w:r>
    </w:p>
    <w:p w14:paraId="22AB91F4">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276" w:lineRule="auto"/>
        <w:ind w:left="425" w:hanging="427" w:hangingChars="178"/>
        <w:jc w:val="both"/>
        <w:rPr>
          <w:i/>
          <w:iCs/>
          <w:sz w:val="24"/>
          <w:szCs w:val="24"/>
        </w:rPr>
      </w:pPr>
      <w:r>
        <w:rPr>
          <w:i/>
          <w:iCs/>
          <w:sz w:val="24"/>
          <w:szCs w:val="24"/>
        </w:rPr>
        <w:t>Edy Suandi Hamid. (2022). Penguatan UMKM dalam mendorong pertumbuhan ekonomi nasional. Jurnal Ekonomi Pembangunan, 23(1), 55–70.</w:t>
      </w:r>
    </w:p>
    <w:p w14:paraId="2B0B09D8">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276" w:lineRule="auto"/>
        <w:ind w:left="425" w:hanging="427" w:hangingChars="178"/>
        <w:jc w:val="both"/>
        <w:rPr>
          <w:i/>
          <w:iCs/>
          <w:sz w:val="24"/>
          <w:szCs w:val="24"/>
        </w:rPr>
      </w:pPr>
      <w:r>
        <w:rPr>
          <w:i/>
          <w:iCs/>
          <w:sz w:val="24"/>
          <w:szCs w:val="24"/>
        </w:rPr>
        <w:t>Ririn Tri Ratnasari. (2021). Financial literacy and MSME sustainability: Evidence from Indonesia. International Journal of Business and Society, 22(3), 1201–1215.</w:t>
      </w:r>
    </w:p>
    <w:p w14:paraId="61857E64">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276" w:lineRule="auto"/>
        <w:ind w:left="425" w:hanging="427" w:hangingChars="178"/>
        <w:jc w:val="both"/>
        <w:rPr>
          <w:i/>
          <w:iCs/>
          <w:sz w:val="24"/>
          <w:szCs w:val="24"/>
        </w:rPr>
      </w:pPr>
      <w:r>
        <w:rPr>
          <w:i/>
          <w:iCs/>
          <w:sz w:val="24"/>
          <w:szCs w:val="24"/>
        </w:rPr>
        <w:t>David Allen. (2020). Getting Things Done: The Art of Stress-Free Productivity. Penguin Books.</w:t>
      </w:r>
    </w:p>
    <w:p w14:paraId="6142505D">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276" w:lineRule="auto"/>
        <w:ind w:left="425" w:hanging="427" w:hangingChars="178"/>
        <w:jc w:val="both"/>
        <w:rPr>
          <w:i/>
          <w:iCs/>
          <w:sz w:val="24"/>
          <w:szCs w:val="24"/>
        </w:rPr>
      </w:pPr>
      <w:r>
        <w:rPr>
          <w:i/>
          <w:iCs/>
          <w:sz w:val="24"/>
          <w:szCs w:val="24"/>
        </w:rPr>
        <w:tab/>
      </w:r>
    </w:p>
    <w:p w14:paraId="3D2E8582">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leftChars="0" w:right="-2" w:firstLine="0" w:firstLineChars="0"/>
        <w:jc w:val="both"/>
      </w:pPr>
    </w:p>
    <w:p w14:paraId="3CC4A7DD">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leftChars="0" w:right="-2" w:firstLine="0" w:firstLineChars="0"/>
        <w:jc w:val="both"/>
      </w:pPr>
    </w:p>
    <w:p w14:paraId="2A9D53AE">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leftChars="0" w:right="-2" w:firstLine="0" w:firstLineChars="0"/>
        <w:jc w:val="both"/>
        <w:rPr>
          <w:rFonts w:eastAsia="Lustria"/>
          <w:b/>
          <w:smallCaps/>
          <w:color w:val="000000"/>
          <w:sz w:val="24"/>
          <w:szCs w:val="24"/>
        </w:rPr>
      </w:pPr>
    </w:p>
    <w:p w14:paraId="73CD0381">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leftChars="0" w:right="-2" w:firstLine="0" w:firstLineChars="0"/>
        <w:jc w:val="both"/>
        <w:rPr>
          <w:rFonts w:eastAsia="Lustria"/>
          <w:b/>
          <w:smallCaps/>
          <w:color w:val="000000"/>
          <w:sz w:val="24"/>
          <w:szCs w:val="24"/>
        </w:rPr>
      </w:pPr>
    </w:p>
    <w:p w14:paraId="434AA000">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leftChars="0" w:right="-2" w:firstLine="0" w:firstLineChars="0"/>
        <w:jc w:val="both"/>
        <w:rPr>
          <w:rFonts w:eastAsia="Lustria"/>
          <w:b/>
          <w:smallCaps/>
          <w:color w:val="000000"/>
          <w:sz w:val="24"/>
          <w:szCs w:val="24"/>
        </w:rPr>
      </w:pPr>
    </w:p>
    <w:p w14:paraId="22EB341E">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leftChars="0" w:right="-2" w:firstLine="0" w:firstLineChars="0"/>
        <w:jc w:val="both"/>
        <w:rPr>
          <w:rFonts w:eastAsia="Lustria"/>
          <w:b/>
          <w:smallCaps/>
          <w:color w:val="000000"/>
          <w:sz w:val="24"/>
          <w:szCs w:val="24"/>
        </w:rPr>
      </w:pPr>
    </w:p>
    <w:p w14:paraId="5DEF6357">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leftChars="0" w:right="-2" w:firstLine="0" w:firstLineChars="0"/>
        <w:jc w:val="both"/>
        <w:rPr>
          <w:rFonts w:eastAsia="Lustria"/>
          <w:b/>
          <w:smallCaps/>
          <w:color w:val="000000"/>
          <w:sz w:val="24"/>
          <w:szCs w:val="24"/>
        </w:rPr>
      </w:pPr>
    </w:p>
    <w:p w14:paraId="29BE057D">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leftChars="0" w:right="-2" w:firstLine="0" w:firstLineChars="0"/>
        <w:jc w:val="both"/>
        <w:rPr>
          <w:rFonts w:eastAsia="Lustria"/>
          <w:b/>
          <w:smallCaps/>
          <w:color w:val="000000"/>
          <w:sz w:val="24"/>
          <w:szCs w:val="24"/>
        </w:rPr>
      </w:pPr>
    </w:p>
    <w:p w14:paraId="6B8B90BA">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leftChars="0" w:right="-2" w:firstLine="0" w:firstLineChars="0"/>
        <w:jc w:val="both"/>
        <w:rPr>
          <w:rFonts w:eastAsia="Lustria"/>
          <w:b/>
          <w:smallCaps/>
          <w:color w:val="000000"/>
          <w:sz w:val="24"/>
          <w:szCs w:val="24"/>
        </w:rPr>
      </w:pPr>
    </w:p>
    <w:p w14:paraId="740D1028">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leftChars="0" w:right="-2" w:firstLine="0" w:firstLineChars="0"/>
        <w:jc w:val="both"/>
        <w:rPr>
          <w:rFonts w:eastAsia="Lustria"/>
          <w:b/>
          <w:smallCaps/>
          <w:color w:val="000000"/>
          <w:sz w:val="24"/>
          <w:szCs w:val="24"/>
        </w:rPr>
      </w:pPr>
    </w:p>
    <w:p w14:paraId="74568551">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leftChars="0" w:right="-2" w:firstLine="0" w:firstLineChars="0"/>
        <w:jc w:val="both"/>
        <w:rPr>
          <w:rFonts w:eastAsia="Lustria"/>
          <w:b/>
          <w:smallCaps/>
          <w:color w:val="000000"/>
          <w:sz w:val="24"/>
          <w:szCs w:val="24"/>
        </w:rPr>
      </w:pPr>
    </w:p>
    <w:sectPr>
      <w:headerReference r:id="rId7" w:type="first"/>
      <w:footerReference r:id="rId10" w:type="first"/>
      <w:headerReference r:id="rId5" w:type="default"/>
      <w:footerReference r:id="rId8" w:type="default"/>
      <w:headerReference r:id="rId6" w:type="even"/>
      <w:footerReference r:id="rId9" w:type="even"/>
      <w:pgSz w:w="11907" w:h="16840"/>
      <w:pgMar w:top="851" w:right="1418" w:bottom="1701" w:left="1418" w:header="856" w:footer="1134" w:gutter="0"/>
      <w:pgNumType w:start="24"/>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 w:hanging="2"/>
      </w:pPr>
      <w:r>
        <w:separator/>
      </w:r>
    </w:p>
  </w:endnote>
  <w:endnote w:type="continuationSeparator" w:id="1">
    <w:p>
      <w:pPr>
        <w:spacing w:line="240" w:lineRule="auto"/>
        <w:ind w:left="-2"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Batang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Palatino">
    <w:altName w:val="HarmonyOS Sans SC Light"/>
    <w:panose1 w:val="00000000000000000000"/>
    <w:charset w:val="00"/>
    <w:family w:val="roman"/>
    <w:pitch w:val="default"/>
    <w:sig w:usb0="00000000" w:usb1="00000000" w:usb2="00000000" w:usb3="00000000" w:csb0="00000000" w:csb1="00000000"/>
  </w:font>
  <w:font w:name="HarmonyOS Sans SC Light">
    <w:panose1 w:val="00000400000000000000"/>
    <w:charset w:val="86"/>
    <w:family w:val="auto"/>
    <w:pitch w:val="default"/>
    <w:sig w:usb0="00000001" w:usb1="08000000"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Calisto MT">
    <w:panose1 w:val="02040603050505030304"/>
    <w:charset w:val="00"/>
    <w:family w:val="roman"/>
    <w:pitch w:val="default"/>
    <w:sig w:usb0="00000003" w:usb1="00000000" w:usb2="00000000" w:usb3="00000000" w:csb0="20000001" w:csb1="00000000"/>
  </w:font>
  <w:font w:name="SimSun">
    <w:panose1 w:val="02010600030101010101"/>
    <w:charset w:val="86"/>
    <w:family w:val="auto"/>
    <w:pitch w:val="default"/>
    <w:sig w:usb0="00000203" w:usb1="288F0000" w:usb2="00000006" w:usb3="00000000" w:csb0="00040001" w:csb1="00000000"/>
  </w:font>
  <w:font w:name="Constantia">
    <w:panose1 w:val="02030602050306030303"/>
    <w:charset w:val="00"/>
    <w:family w:val="roman"/>
    <w:pitch w:val="default"/>
    <w:sig w:usb0="A00002EF" w:usb1="4000204B" w:usb2="00000000" w:usb3="00000000" w:csb0="2000019F" w:csb1="00000000"/>
  </w:font>
  <w:font w:name="Minion Pro">
    <w:altName w:val="Cambria Math"/>
    <w:panose1 w:val="00000000000000000000"/>
    <w:charset w:val="00"/>
    <w:family w:val="roman"/>
    <w:pitch w:val="default"/>
    <w:sig w:usb0="00000000" w:usb1="00000000" w:usb2="00000000" w:usb3="00000000" w:csb0="0000019F" w:csb1="00000000"/>
  </w:font>
  <w:font w:name="Cambria Math">
    <w:panose1 w:val="02040503050406030204"/>
    <w:charset w:val="00"/>
    <w:family w:val="auto"/>
    <w:pitch w:val="default"/>
    <w:sig w:usb0="E00006FF" w:usb1="420024FF" w:usb2="02000000" w:usb3="00000000" w:csb0="2000019F" w:csb1="00000000"/>
  </w:font>
  <w:font w:name="Lustria">
    <w:altName w:val="Calibri"/>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6C44F">
    <w:pPr>
      <w:pBdr>
        <w:top w:val="none" w:color="auto" w:sz="0" w:space="0"/>
        <w:left w:val="none" w:color="auto" w:sz="0" w:space="0"/>
        <w:bottom w:val="none" w:color="auto" w:sz="0" w:space="0"/>
        <w:right w:val="none" w:color="auto" w:sz="0" w:space="0"/>
        <w:between w:val="none" w:color="auto" w:sz="0" w:space="0"/>
      </w:pBdr>
      <w:spacing w:line="240" w:lineRule="auto"/>
      <w:ind w:left="1" w:hanging="3"/>
      <w:jc w:val="right"/>
      <w:rPr>
        <w:color w:val="000000"/>
      </w:rPr>
    </w:pPr>
    <w:r>
      <w:rPr>
        <w:rFonts w:asciiTheme="majorBidi" w:hAnsiTheme="majorBidi" w:cstheme="majorBidi"/>
        <w:i/>
        <w:iCs/>
        <w:sz w:val="28"/>
        <w:szCs w:val="28"/>
      </w:rPr>
      <w:t>Pendampingan Literasi Dan Administrasi Masyarakat</w:t>
    </w:r>
    <w:r>
      <w:rPr>
        <w:rFonts w:asciiTheme="majorBidi" w:hAnsiTheme="majorBidi" w:cstheme="majorBidi"/>
        <w:b/>
        <w:bCs/>
        <w:sz w:val="28"/>
        <w:szCs w:val="28"/>
      </w:rPr>
      <w:t xml:space="preserve"> </w:t>
    </w:r>
    <w:r>
      <w:rPr>
        <w:i/>
        <w:color w:val="000000"/>
        <w:lang w:val="en-US"/>
      </w:rPr>
      <w:t>…</w:t>
    </w:r>
    <w:r>
      <w:rPr>
        <w:color w:val="000000"/>
      </w:rPr>
      <w:t xml:space="preserve">  -  </w:t>
    </w:r>
    <w:r>
      <w:rPr>
        <w:color w:val="000000"/>
      </w:rPr>
      <w:fldChar w:fldCharType="begin"/>
    </w:r>
    <w:r>
      <w:rPr>
        <w:color w:val="000000"/>
      </w:rPr>
      <w:instrText xml:space="preserve">PAGE</w:instrText>
    </w:r>
    <w:r>
      <w:rPr>
        <w:color w:val="000000"/>
      </w:rPr>
      <w:fldChar w:fldCharType="separate"/>
    </w:r>
    <w:r>
      <w:rPr>
        <w:color w:val="000000"/>
      </w:rPr>
      <w:t>7</w:t>
    </w:r>
    <w:r>
      <w:rPr>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A26C2">
    <w:pPr>
      <w:pStyle w:val="21"/>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75873BD3">
        <w:pPr>
          <w:pStyle w:val="21"/>
          <w:ind w:left="0" w:hanging="2"/>
          <w:jc w:val="right"/>
        </w:pPr>
        <w:r>
          <w:rPr>
            <w:rFonts w:asciiTheme="majorBidi" w:hAnsiTheme="majorBidi" w:cstheme="majorBidi"/>
            <w:i/>
            <w:iCs/>
            <w:sz w:val="28"/>
            <w:szCs w:val="28"/>
          </w:rPr>
          <w:t>Pendampingan Literasi Dan Administrasi Masyarakat</w:t>
        </w:r>
        <w:r>
          <w:rPr>
            <w:rFonts w:asciiTheme="majorBidi" w:hAnsiTheme="majorBidi" w:cstheme="majorBidi"/>
            <w:b/>
            <w:bCs/>
            <w:sz w:val="28"/>
            <w:szCs w:val="28"/>
          </w:rPr>
          <w:t xml:space="preserve"> </w:t>
        </w:r>
        <w:r>
          <w:rPr>
            <w:sz w:val="24"/>
            <w:szCs w:val="24"/>
          </w:rPr>
          <w:t>………</w:t>
        </w:r>
        <w:r>
          <w:fldChar w:fldCharType="begin"/>
        </w:r>
        <w:r>
          <w:instrText xml:space="preserve"> PAGE   \* MERGEFORMAT </w:instrText>
        </w:r>
        <w:r>
          <w:fldChar w:fldCharType="separate"/>
        </w:r>
        <w:r>
          <w:t>1</w:t>
        </w:r>
        <w:r>
          <w:fldChar w:fldCharType="end"/>
        </w:r>
      </w:p>
    </w:sdtContent>
  </w:sdt>
  <w:p w14:paraId="600EF3C7">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left="-2" w:hanging="2"/>
      </w:pPr>
      <w:r>
        <w:separator/>
      </w:r>
    </w:p>
  </w:footnote>
  <w:footnote w:type="continuationSeparator" w:id="1">
    <w:p>
      <w:pPr>
        <w:spacing w:line="240" w:lineRule="auto"/>
        <w:ind w:left="-2"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3A331">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sz w:val="22"/>
        <w:szCs w:val="22"/>
      </w:rPr>
    </w:pPr>
    <w:r>
      <w:rPr>
        <w:sz w:val="24"/>
        <w:szCs w:val="24"/>
      </w:rPr>
      <w:t>Aditya, dkk</w:t>
    </w:r>
    <w:r>
      <w:rPr>
        <w:color w:val="000000"/>
        <w:sz w:val="22"/>
        <w:szCs w:val="22"/>
      </w:rPr>
      <w:t xml:space="preserve"> / </w:t>
    </w:r>
    <w:r>
      <w:rPr>
        <w:rFonts w:eastAsia="Lustria"/>
        <w:color w:val="231F20"/>
        <w:sz w:val="22"/>
        <w:szCs w:val="22"/>
      </w:rPr>
      <w:t>Jurnal NGABDI  Lichen Institute</w:t>
    </w:r>
    <w:r>
      <w:rPr>
        <w:color w:val="000000"/>
        <w:sz w:val="22"/>
        <w:szCs w:val="22"/>
      </w:rPr>
      <w:t xml:space="preserve"> 2 (</w:t>
    </w:r>
    <w:r>
      <w:rPr>
        <w:rFonts w:hint="default"/>
        <w:color w:val="000000"/>
        <w:sz w:val="22"/>
        <w:szCs w:val="22"/>
      </w:rPr>
      <w:t>4</w:t>
    </w:r>
    <w:r>
      <w:rPr>
        <w:color w:val="000000"/>
        <w:sz w:val="22"/>
        <w:szCs w:val="22"/>
      </w:rPr>
      <w:t>) (202</w:t>
    </w:r>
    <w:r>
      <w:rPr>
        <w:rFonts w:hint="default"/>
        <w:color w:val="000000"/>
        <w:sz w:val="22"/>
        <w:szCs w:val="22"/>
      </w:rPr>
      <w:t>6</w:t>
    </w:r>
    <w:r>
      <w:rPr>
        <w:color w:val="000000"/>
        <w:sz w:val="22"/>
        <w:szCs w:val="22"/>
      </w:rPr>
      <w:t>)</w:t>
    </w:r>
  </w:p>
  <w:p w14:paraId="12785FA7">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A8F73">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Penulis 1, Penulis 2, / Jurnal Ilmiah Global Education 1 (1) (2020) 1-N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46DBA">
    <w:pPr>
      <w:pStyle w:val="24"/>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D1D1D"/>
    <w:multiLevelType w:val="multilevel"/>
    <w:tmpl w:val="01DD1D1D"/>
    <w:lvl w:ilvl="0" w:tentative="0">
      <w:start w:val="1"/>
      <w:numFmt w:val="lowerLetter"/>
      <w:lvlText w:val="%1)"/>
      <w:lvlJc w:val="left"/>
      <w:pPr>
        <w:tabs>
          <w:tab w:val="left" w:pos="720"/>
        </w:tabs>
        <w:ind w:left="720" w:hanging="360"/>
      </w:pPr>
      <w:rPr>
        <w:rFonts w:hint="default"/>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1DB1F06"/>
    <w:multiLevelType w:val="multilevel"/>
    <w:tmpl w:val="11DB1F06"/>
    <w:lvl w:ilvl="0" w:tentative="0">
      <w:start w:val="1"/>
      <w:numFmt w:val="decimal"/>
      <w:lvlText w:val="%1)"/>
      <w:lvlJc w:val="left"/>
      <w:pPr>
        <w:tabs>
          <w:tab w:val="left" w:pos="720"/>
        </w:tabs>
        <w:ind w:left="720" w:hanging="360"/>
      </w:pPr>
      <w:rPr>
        <w:rFonts w:hint="default"/>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3740E5B"/>
    <w:multiLevelType w:val="multilevel"/>
    <w:tmpl w:val="13740E5B"/>
    <w:lvl w:ilvl="0" w:tentative="0">
      <w:start w:val="1"/>
      <w:numFmt w:val="decimal"/>
      <w:lvlText w:val="%1."/>
      <w:lvlJc w:val="left"/>
      <w:pPr>
        <w:tabs>
          <w:tab w:val="left" w:pos="720"/>
        </w:tabs>
        <w:ind w:left="720" w:hanging="360"/>
      </w:pPr>
      <w:rPr>
        <w:rFonts w:hint="default"/>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200A4E74"/>
    <w:multiLevelType w:val="multilevel"/>
    <w:tmpl w:val="200A4E74"/>
    <w:lvl w:ilvl="0" w:tentative="0">
      <w:start w:val="1"/>
      <w:numFmt w:val="lowerLetter"/>
      <w:lvlText w:val="%1)"/>
      <w:lvlJc w:val="left"/>
      <w:pPr>
        <w:tabs>
          <w:tab w:val="left" w:pos="720"/>
        </w:tabs>
        <w:ind w:left="720" w:hanging="360"/>
      </w:pPr>
      <w:rPr>
        <w:rFonts w:hint="default"/>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2D666DE6"/>
    <w:multiLevelType w:val="multilevel"/>
    <w:tmpl w:val="2D666DE6"/>
    <w:lvl w:ilvl="0" w:tentative="0">
      <w:start w:val="1"/>
      <w:numFmt w:val="decimal"/>
      <w:lvlText w:val="%1."/>
      <w:lvlJc w:val="left"/>
      <w:pPr>
        <w:tabs>
          <w:tab w:val="left" w:pos="720"/>
        </w:tabs>
        <w:ind w:left="720" w:hanging="360"/>
      </w:pPr>
    </w:lvl>
    <w:lvl w:ilvl="1" w:tentative="0">
      <w:start w:val="1"/>
      <w:numFmt w:val="decimal"/>
      <w:lvlText w:val="%2)"/>
      <w:lvlJc w:val="left"/>
      <w:pPr>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38CD4EF9"/>
    <w:multiLevelType w:val="multilevel"/>
    <w:tmpl w:val="38CD4EF9"/>
    <w:lvl w:ilvl="0" w:tentative="0">
      <w:start w:val="1"/>
      <w:numFmt w:val="lowerLetter"/>
      <w:lvlText w:val="%1)"/>
      <w:lvlJc w:val="left"/>
      <w:pPr>
        <w:tabs>
          <w:tab w:val="left" w:pos="720"/>
        </w:tabs>
        <w:ind w:left="720" w:hanging="360"/>
      </w:pPr>
      <w:rPr>
        <w:rFonts w:hint="default"/>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3D907DC7"/>
    <w:multiLevelType w:val="multilevel"/>
    <w:tmpl w:val="3D907DC7"/>
    <w:lvl w:ilvl="0" w:tentative="0">
      <w:start w:val="1"/>
      <w:numFmt w:val="lowerLetter"/>
      <w:lvlText w:val="%1)"/>
      <w:lvlJc w:val="left"/>
      <w:pPr>
        <w:tabs>
          <w:tab w:val="left" w:pos="720"/>
        </w:tabs>
        <w:ind w:left="720" w:hanging="360"/>
      </w:pPr>
      <w:rPr>
        <w:rFonts w:hint="default"/>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4BAB2B89"/>
    <w:multiLevelType w:val="multilevel"/>
    <w:tmpl w:val="4BAB2B89"/>
    <w:lvl w:ilvl="0" w:tentative="0">
      <w:start w:val="1"/>
      <w:numFmt w:val="lowerLetter"/>
      <w:lvlText w:val="%1)"/>
      <w:lvlJc w:val="left"/>
      <w:pPr>
        <w:tabs>
          <w:tab w:val="left" w:pos="720"/>
        </w:tabs>
        <w:ind w:left="720" w:hanging="360"/>
      </w:pPr>
      <w:rPr>
        <w:rFonts w:hint="default"/>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5A460AF2"/>
    <w:multiLevelType w:val="multilevel"/>
    <w:tmpl w:val="5A460AF2"/>
    <w:lvl w:ilvl="0" w:tentative="0">
      <w:start w:val="1"/>
      <w:numFmt w:val="lowerLetter"/>
      <w:lvlText w:val="%1)"/>
      <w:lvlJc w:val="left"/>
      <w:pPr>
        <w:tabs>
          <w:tab w:val="left" w:pos="720"/>
        </w:tabs>
        <w:ind w:left="720" w:hanging="360"/>
      </w:pPr>
      <w:rPr>
        <w:rFonts w:hint="default"/>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63561C1B"/>
    <w:multiLevelType w:val="multilevel"/>
    <w:tmpl w:val="63561C1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6601083C"/>
    <w:multiLevelType w:val="multilevel"/>
    <w:tmpl w:val="6601083C"/>
    <w:lvl w:ilvl="0" w:tentative="0">
      <w:start w:val="1"/>
      <w:numFmt w:val="decimal"/>
      <w:lvlText w:val="%1)"/>
      <w:lvlJc w:val="left"/>
      <w:pPr>
        <w:tabs>
          <w:tab w:val="left" w:pos="720"/>
        </w:tabs>
        <w:ind w:left="720" w:hanging="360"/>
      </w:pPr>
      <w:rPr>
        <w:rFonts w:hint="default"/>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70762244"/>
    <w:multiLevelType w:val="multilevel"/>
    <w:tmpl w:val="70762244"/>
    <w:lvl w:ilvl="0" w:tentative="0">
      <w:start w:val="1"/>
      <w:numFmt w:val="decimal"/>
      <w:lvlText w:val="%1."/>
      <w:lvlJc w:val="left"/>
      <w:pPr>
        <w:tabs>
          <w:tab w:val="left" w:pos="720"/>
        </w:tabs>
        <w:ind w:left="720" w:hanging="360"/>
      </w:pPr>
      <w:rPr>
        <w:rFonts w:hint="default"/>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74A1153B"/>
    <w:multiLevelType w:val="multilevel"/>
    <w:tmpl w:val="74A1153B"/>
    <w:lvl w:ilvl="0" w:tentative="0">
      <w:start w:val="1"/>
      <w:numFmt w:val="lowerLetter"/>
      <w:lvlText w:val="%1)"/>
      <w:lvlJc w:val="left"/>
      <w:pPr>
        <w:tabs>
          <w:tab w:val="left" w:pos="720"/>
        </w:tabs>
        <w:ind w:left="720" w:hanging="360"/>
      </w:pPr>
      <w:rPr>
        <w:rFonts w:hint="default"/>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76835BEA"/>
    <w:multiLevelType w:val="multilevel"/>
    <w:tmpl w:val="76835BEA"/>
    <w:lvl w:ilvl="0" w:tentative="0">
      <w:start w:val="1"/>
      <w:numFmt w:val="upperLetter"/>
      <w:lvlText w:val="%1."/>
      <w:lvlJc w:val="left"/>
      <w:pPr>
        <w:ind w:left="786" w:hanging="360"/>
      </w:pPr>
      <w:rPr>
        <w:rFonts w:hint="default"/>
      </w:rPr>
    </w:lvl>
    <w:lvl w:ilvl="1" w:tentative="0">
      <w:start w:val="1"/>
      <w:numFmt w:val="lowerLetter"/>
      <w:lvlText w:val="%2."/>
      <w:lvlJc w:val="left"/>
      <w:pPr>
        <w:ind w:left="1078" w:hanging="360"/>
      </w:pPr>
    </w:lvl>
    <w:lvl w:ilvl="2" w:tentative="0">
      <w:start w:val="1"/>
      <w:numFmt w:val="lowerRoman"/>
      <w:lvlText w:val="%3."/>
      <w:lvlJc w:val="right"/>
      <w:pPr>
        <w:ind w:left="1798" w:hanging="180"/>
      </w:pPr>
    </w:lvl>
    <w:lvl w:ilvl="3" w:tentative="0">
      <w:start w:val="1"/>
      <w:numFmt w:val="decimal"/>
      <w:lvlText w:val="%4."/>
      <w:lvlJc w:val="left"/>
      <w:pPr>
        <w:ind w:left="2518" w:hanging="360"/>
      </w:pPr>
    </w:lvl>
    <w:lvl w:ilvl="4" w:tentative="0">
      <w:start w:val="1"/>
      <w:numFmt w:val="lowerLetter"/>
      <w:lvlText w:val="%5."/>
      <w:lvlJc w:val="left"/>
      <w:pPr>
        <w:ind w:left="3238" w:hanging="360"/>
      </w:pPr>
    </w:lvl>
    <w:lvl w:ilvl="5" w:tentative="0">
      <w:start w:val="1"/>
      <w:numFmt w:val="lowerRoman"/>
      <w:lvlText w:val="%6."/>
      <w:lvlJc w:val="right"/>
      <w:pPr>
        <w:ind w:left="3958" w:hanging="180"/>
      </w:pPr>
    </w:lvl>
    <w:lvl w:ilvl="6" w:tentative="0">
      <w:start w:val="1"/>
      <w:numFmt w:val="decimal"/>
      <w:lvlText w:val="%7."/>
      <w:lvlJc w:val="left"/>
      <w:pPr>
        <w:ind w:left="4678" w:hanging="360"/>
      </w:pPr>
    </w:lvl>
    <w:lvl w:ilvl="7" w:tentative="0">
      <w:start w:val="1"/>
      <w:numFmt w:val="lowerLetter"/>
      <w:lvlText w:val="%8."/>
      <w:lvlJc w:val="left"/>
      <w:pPr>
        <w:ind w:left="5398" w:hanging="360"/>
      </w:pPr>
    </w:lvl>
    <w:lvl w:ilvl="8" w:tentative="0">
      <w:start w:val="1"/>
      <w:numFmt w:val="lowerRoman"/>
      <w:lvlText w:val="%9."/>
      <w:lvlJc w:val="right"/>
      <w:pPr>
        <w:ind w:left="6118" w:hanging="180"/>
      </w:pPr>
    </w:lvl>
  </w:abstractNum>
  <w:num w:numId="1">
    <w:abstractNumId w:val="2"/>
  </w:num>
  <w:num w:numId="2">
    <w:abstractNumId w:val="11"/>
  </w:num>
  <w:num w:numId="3">
    <w:abstractNumId w:val="4"/>
  </w:num>
  <w:num w:numId="4">
    <w:abstractNumId w:val="6"/>
  </w:num>
  <w:num w:numId="5">
    <w:abstractNumId w:val="13"/>
  </w:num>
  <w:num w:numId="6">
    <w:abstractNumId w:val="7"/>
  </w:num>
  <w:num w:numId="7">
    <w:abstractNumId w:val="10"/>
  </w:num>
  <w:num w:numId="8">
    <w:abstractNumId w:val="5"/>
  </w:num>
  <w:num w:numId="9">
    <w:abstractNumId w:val="0"/>
  </w:num>
  <w:num w:numId="10">
    <w:abstractNumId w:val="3"/>
  </w:num>
  <w:num w:numId="11">
    <w:abstractNumId w:val="8"/>
  </w:num>
  <w:num w:numId="12">
    <w:abstractNumId w:val="12"/>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CEF"/>
    <w:rsid w:val="000120E3"/>
    <w:rsid w:val="00026D7A"/>
    <w:rsid w:val="000363F7"/>
    <w:rsid w:val="000509E8"/>
    <w:rsid w:val="00072E5D"/>
    <w:rsid w:val="0007484F"/>
    <w:rsid w:val="000751E2"/>
    <w:rsid w:val="0007757A"/>
    <w:rsid w:val="00090747"/>
    <w:rsid w:val="000A2352"/>
    <w:rsid w:val="000C0710"/>
    <w:rsid w:val="000C2625"/>
    <w:rsid w:val="000D2A95"/>
    <w:rsid w:val="000F04F1"/>
    <w:rsid w:val="00153F02"/>
    <w:rsid w:val="001607BF"/>
    <w:rsid w:val="00176CFB"/>
    <w:rsid w:val="0018222B"/>
    <w:rsid w:val="001827A9"/>
    <w:rsid w:val="00184413"/>
    <w:rsid w:val="00184446"/>
    <w:rsid w:val="00185B1B"/>
    <w:rsid w:val="00192C21"/>
    <w:rsid w:val="001C32A1"/>
    <w:rsid w:val="0020445F"/>
    <w:rsid w:val="0020530C"/>
    <w:rsid w:val="00241B5F"/>
    <w:rsid w:val="00246B5F"/>
    <w:rsid w:val="00257A3E"/>
    <w:rsid w:val="00273201"/>
    <w:rsid w:val="00275282"/>
    <w:rsid w:val="00283081"/>
    <w:rsid w:val="002B3838"/>
    <w:rsid w:val="002C40C4"/>
    <w:rsid w:val="002C62CB"/>
    <w:rsid w:val="002E6C69"/>
    <w:rsid w:val="00302A3B"/>
    <w:rsid w:val="003034B9"/>
    <w:rsid w:val="00307870"/>
    <w:rsid w:val="003378AF"/>
    <w:rsid w:val="0034164A"/>
    <w:rsid w:val="00342C3D"/>
    <w:rsid w:val="00377283"/>
    <w:rsid w:val="00395F8B"/>
    <w:rsid w:val="003A3880"/>
    <w:rsid w:val="003A43F5"/>
    <w:rsid w:val="003B088B"/>
    <w:rsid w:val="003B209D"/>
    <w:rsid w:val="003C0B07"/>
    <w:rsid w:val="003C30FF"/>
    <w:rsid w:val="003D333A"/>
    <w:rsid w:val="003F2496"/>
    <w:rsid w:val="003F554D"/>
    <w:rsid w:val="003F6107"/>
    <w:rsid w:val="00405829"/>
    <w:rsid w:val="004102A4"/>
    <w:rsid w:val="00410487"/>
    <w:rsid w:val="00446E72"/>
    <w:rsid w:val="00446FC7"/>
    <w:rsid w:val="0047049A"/>
    <w:rsid w:val="004813CD"/>
    <w:rsid w:val="004D4F7B"/>
    <w:rsid w:val="004F1CFF"/>
    <w:rsid w:val="004F4685"/>
    <w:rsid w:val="005256A5"/>
    <w:rsid w:val="0052596D"/>
    <w:rsid w:val="00527B7D"/>
    <w:rsid w:val="00581F55"/>
    <w:rsid w:val="00582BC5"/>
    <w:rsid w:val="00593D1F"/>
    <w:rsid w:val="005A5052"/>
    <w:rsid w:val="005A63D5"/>
    <w:rsid w:val="005B09D1"/>
    <w:rsid w:val="005C244F"/>
    <w:rsid w:val="005D38E4"/>
    <w:rsid w:val="005E2441"/>
    <w:rsid w:val="005E6FD0"/>
    <w:rsid w:val="005F0D60"/>
    <w:rsid w:val="005F1656"/>
    <w:rsid w:val="00610770"/>
    <w:rsid w:val="00620B10"/>
    <w:rsid w:val="00632499"/>
    <w:rsid w:val="00641E04"/>
    <w:rsid w:val="00667E0A"/>
    <w:rsid w:val="006712CC"/>
    <w:rsid w:val="0069255F"/>
    <w:rsid w:val="0069729A"/>
    <w:rsid w:val="00697713"/>
    <w:rsid w:val="006A3ACB"/>
    <w:rsid w:val="006C4628"/>
    <w:rsid w:val="006E055B"/>
    <w:rsid w:val="006E351D"/>
    <w:rsid w:val="006F394B"/>
    <w:rsid w:val="007056E6"/>
    <w:rsid w:val="007164BA"/>
    <w:rsid w:val="00722179"/>
    <w:rsid w:val="00724BF2"/>
    <w:rsid w:val="00726138"/>
    <w:rsid w:val="0073349D"/>
    <w:rsid w:val="00733E09"/>
    <w:rsid w:val="00734E03"/>
    <w:rsid w:val="007470FF"/>
    <w:rsid w:val="0076025C"/>
    <w:rsid w:val="007A09D3"/>
    <w:rsid w:val="007B6A00"/>
    <w:rsid w:val="007B779C"/>
    <w:rsid w:val="007C1BD8"/>
    <w:rsid w:val="007C6A49"/>
    <w:rsid w:val="007D3452"/>
    <w:rsid w:val="007E2F1C"/>
    <w:rsid w:val="007E4F19"/>
    <w:rsid w:val="007F3C7C"/>
    <w:rsid w:val="007F72C5"/>
    <w:rsid w:val="008050D1"/>
    <w:rsid w:val="00810097"/>
    <w:rsid w:val="00817E53"/>
    <w:rsid w:val="00831E45"/>
    <w:rsid w:val="008644F3"/>
    <w:rsid w:val="00875B56"/>
    <w:rsid w:val="0088612F"/>
    <w:rsid w:val="0089588D"/>
    <w:rsid w:val="008A1246"/>
    <w:rsid w:val="008A780B"/>
    <w:rsid w:val="008A78A9"/>
    <w:rsid w:val="009368F8"/>
    <w:rsid w:val="0093734E"/>
    <w:rsid w:val="009542F9"/>
    <w:rsid w:val="00955CF4"/>
    <w:rsid w:val="00956FE8"/>
    <w:rsid w:val="009634E2"/>
    <w:rsid w:val="009742DB"/>
    <w:rsid w:val="009802D8"/>
    <w:rsid w:val="00980432"/>
    <w:rsid w:val="00992210"/>
    <w:rsid w:val="009A3073"/>
    <w:rsid w:val="009C063E"/>
    <w:rsid w:val="009C7A3B"/>
    <w:rsid w:val="009E6916"/>
    <w:rsid w:val="009E74C9"/>
    <w:rsid w:val="009E7E80"/>
    <w:rsid w:val="009F3A86"/>
    <w:rsid w:val="009F5EF2"/>
    <w:rsid w:val="00A0011B"/>
    <w:rsid w:val="00A061FE"/>
    <w:rsid w:val="00A13966"/>
    <w:rsid w:val="00A2493B"/>
    <w:rsid w:val="00A3022F"/>
    <w:rsid w:val="00A3078E"/>
    <w:rsid w:val="00A4774A"/>
    <w:rsid w:val="00A64A97"/>
    <w:rsid w:val="00A75491"/>
    <w:rsid w:val="00AA49CA"/>
    <w:rsid w:val="00AA729E"/>
    <w:rsid w:val="00AB71B8"/>
    <w:rsid w:val="00AF7167"/>
    <w:rsid w:val="00B035CB"/>
    <w:rsid w:val="00B32BDF"/>
    <w:rsid w:val="00B355E4"/>
    <w:rsid w:val="00B4129E"/>
    <w:rsid w:val="00B50ABD"/>
    <w:rsid w:val="00B50E94"/>
    <w:rsid w:val="00B51A90"/>
    <w:rsid w:val="00B60A3B"/>
    <w:rsid w:val="00B64A37"/>
    <w:rsid w:val="00B9021C"/>
    <w:rsid w:val="00B927F4"/>
    <w:rsid w:val="00BA345E"/>
    <w:rsid w:val="00BA4A99"/>
    <w:rsid w:val="00BE2183"/>
    <w:rsid w:val="00BE2705"/>
    <w:rsid w:val="00BE3A43"/>
    <w:rsid w:val="00BF0859"/>
    <w:rsid w:val="00C057CF"/>
    <w:rsid w:val="00C31558"/>
    <w:rsid w:val="00C35DDB"/>
    <w:rsid w:val="00C37DBA"/>
    <w:rsid w:val="00C50EB0"/>
    <w:rsid w:val="00C66549"/>
    <w:rsid w:val="00C76AD9"/>
    <w:rsid w:val="00C94347"/>
    <w:rsid w:val="00CE03A9"/>
    <w:rsid w:val="00CE347F"/>
    <w:rsid w:val="00D346EA"/>
    <w:rsid w:val="00D45E95"/>
    <w:rsid w:val="00D73F4D"/>
    <w:rsid w:val="00D75E37"/>
    <w:rsid w:val="00D80E01"/>
    <w:rsid w:val="00D83D0D"/>
    <w:rsid w:val="00D913B6"/>
    <w:rsid w:val="00DA246A"/>
    <w:rsid w:val="00DA517F"/>
    <w:rsid w:val="00DC2F9C"/>
    <w:rsid w:val="00DC5C6E"/>
    <w:rsid w:val="00DC6994"/>
    <w:rsid w:val="00DD1BD1"/>
    <w:rsid w:val="00E03FB1"/>
    <w:rsid w:val="00E0473B"/>
    <w:rsid w:val="00E36052"/>
    <w:rsid w:val="00E642A0"/>
    <w:rsid w:val="00E75E8F"/>
    <w:rsid w:val="00EB1579"/>
    <w:rsid w:val="00ED7847"/>
    <w:rsid w:val="00EE699B"/>
    <w:rsid w:val="00EE7301"/>
    <w:rsid w:val="00F12CE1"/>
    <w:rsid w:val="00F41C9C"/>
    <w:rsid w:val="00F41CEF"/>
    <w:rsid w:val="00F43505"/>
    <w:rsid w:val="00F44B03"/>
    <w:rsid w:val="00F64542"/>
    <w:rsid w:val="00F70537"/>
    <w:rsid w:val="00F74927"/>
    <w:rsid w:val="00F8339D"/>
    <w:rsid w:val="00F849F1"/>
    <w:rsid w:val="00F924BF"/>
    <w:rsid w:val="00FA6A22"/>
    <w:rsid w:val="00FB23D6"/>
    <w:rsid w:val="00FE0041"/>
    <w:rsid w:val="00FE3C77"/>
    <w:rsid w:val="66CD83C2"/>
    <w:rsid w:val="7FFBF45B"/>
    <w:rsid w:val="DF672965"/>
    <w:rsid w:val="FFAF74EC"/>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line="1" w:lineRule="atLeast"/>
      <w:ind w:left="-1" w:leftChars="-1" w:hanging="1" w:hangingChars="1"/>
      <w:textAlignment w:val="top"/>
      <w:outlineLvl w:val="0"/>
    </w:pPr>
    <w:rPr>
      <w:rFonts w:ascii="Times New Roman" w:hAnsi="Times New Roman" w:eastAsia="Times New Roman" w:cs="Times New Roman"/>
      <w:position w:val="-1"/>
      <w:lang w:val="zh-CN" w:eastAsia="en-US" w:bidi="ar-SA"/>
    </w:rPr>
  </w:style>
  <w:style w:type="paragraph" w:styleId="2">
    <w:name w:val="heading 1"/>
    <w:basedOn w:val="1"/>
    <w:next w:val="1"/>
    <w:qFormat/>
    <w:uiPriority w:val="9"/>
    <w:pPr>
      <w:keepNext/>
      <w:spacing w:line="480" w:lineRule="auto"/>
      <w:jc w:val="center"/>
    </w:pPr>
    <w:rPr>
      <w:b/>
      <w:bCs/>
    </w:rPr>
  </w:style>
  <w:style w:type="paragraph" w:styleId="3">
    <w:name w:val="heading 2"/>
    <w:basedOn w:val="1"/>
    <w:next w:val="1"/>
    <w:qFormat/>
    <w:uiPriority w:val="9"/>
    <w:pPr>
      <w:keepNext/>
      <w:spacing w:before="240" w:after="60"/>
      <w:outlineLvl w:val="1"/>
    </w:pPr>
    <w:rPr>
      <w:rFonts w:ascii="Arial" w:hAnsi="Arial" w:cs="Arial"/>
      <w:b/>
      <w:bCs/>
      <w:i/>
      <w:iCs/>
      <w:sz w:val="28"/>
      <w:szCs w:val="28"/>
    </w:rPr>
  </w:style>
  <w:style w:type="paragraph" w:styleId="4">
    <w:name w:val="heading 3"/>
    <w:basedOn w:val="1"/>
    <w:next w:val="1"/>
    <w:qFormat/>
    <w:uiPriority w:val="9"/>
    <w:pPr>
      <w:keepNext/>
      <w:spacing w:before="240" w:after="60"/>
      <w:outlineLvl w:val="2"/>
    </w:pPr>
    <w:rPr>
      <w:rFonts w:ascii="Arial" w:hAnsi="Arial" w:cs="Arial"/>
      <w:b/>
      <w:bCs/>
      <w:sz w:val="26"/>
      <w:szCs w:val="26"/>
    </w:rPr>
  </w:style>
  <w:style w:type="paragraph" w:styleId="5">
    <w:name w:val="heading 4"/>
    <w:basedOn w:val="1"/>
    <w:next w:val="1"/>
    <w:qFormat/>
    <w:uiPriority w:val="9"/>
    <w:pPr>
      <w:keepNext/>
      <w:spacing w:before="240" w:after="60"/>
      <w:outlineLvl w:val="3"/>
    </w:pPr>
    <w:rPr>
      <w:b/>
      <w:bCs/>
      <w:sz w:val="28"/>
      <w:szCs w:val="28"/>
    </w:rPr>
  </w:style>
  <w:style w:type="paragraph" w:styleId="6">
    <w:name w:val="heading 5"/>
    <w:basedOn w:val="1"/>
    <w:next w:val="1"/>
    <w:qFormat/>
    <w:uiPriority w:val="9"/>
    <w:pPr>
      <w:spacing w:before="240" w:after="60"/>
      <w:outlineLvl w:val="4"/>
    </w:pPr>
    <w:rPr>
      <w:b/>
      <w:bCs/>
      <w:i/>
      <w:iCs/>
      <w:sz w:val="26"/>
      <w:szCs w:val="26"/>
    </w:rPr>
  </w:style>
  <w:style w:type="paragraph" w:styleId="7">
    <w:name w:val="heading 6"/>
    <w:basedOn w:val="1"/>
    <w:next w:val="1"/>
    <w:qFormat/>
    <w:uiPriority w:val="9"/>
    <w:pPr>
      <w:keepNext/>
      <w:jc w:val="center"/>
      <w:outlineLvl w:val="5"/>
    </w:pPr>
    <w:rPr>
      <w:b/>
      <w:bCs/>
      <w:i/>
      <w:iCs/>
      <w:u w:val="single"/>
    </w:rPr>
  </w:style>
  <w:style w:type="paragraph" w:styleId="8">
    <w:name w:val="heading 7"/>
    <w:basedOn w:val="1"/>
    <w:next w:val="1"/>
    <w:qFormat/>
    <w:uiPriority w:val="0"/>
    <w:pPr>
      <w:spacing w:before="240" w:after="60"/>
      <w:outlineLvl w:val="6"/>
    </w:pPr>
    <w:rPr>
      <w:sz w:val="24"/>
      <w:szCs w:val="24"/>
    </w:rPr>
  </w:style>
  <w:style w:type="paragraph" w:styleId="9">
    <w:name w:val="heading 8"/>
    <w:basedOn w:val="1"/>
    <w:next w:val="1"/>
    <w:qFormat/>
    <w:uiPriority w:val="0"/>
    <w:pPr>
      <w:keepNext/>
      <w:outlineLvl w:val="7"/>
    </w:pPr>
    <w:rPr>
      <w:b/>
      <w:bCs/>
    </w:rPr>
  </w:style>
  <w:style w:type="paragraph" w:styleId="10">
    <w:name w:val="heading 9"/>
    <w:basedOn w:val="1"/>
    <w:next w:val="1"/>
    <w:qFormat/>
    <w:uiPriority w:val="0"/>
    <w:pPr>
      <w:keepNext/>
      <w:ind w:right="-4041"/>
      <w:outlineLvl w:val="8"/>
    </w:pPr>
    <w:rPr>
      <w:b/>
      <w:bCs/>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qFormat/>
    <w:uiPriority w:val="0"/>
    <w:rPr>
      <w:rFonts w:ascii="Tahoma" w:hAnsi="Tahoma"/>
      <w:sz w:val="16"/>
      <w:szCs w:val="16"/>
    </w:rPr>
  </w:style>
  <w:style w:type="paragraph" w:styleId="14">
    <w:name w:val="Body Text"/>
    <w:basedOn w:val="1"/>
    <w:qFormat/>
    <w:uiPriority w:val="0"/>
    <w:pPr>
      <w:spacing w:after="120"/>
    </w:pPr>
  </w:style>
  <w:style w:type="paragraph" w:styleId="15">
    <w:name w:val="Body Text 2"/>
    <w:basedOn w:val="1"/>
    <w:qFormat/>
    <w:uiPriority w:val="0"/>
    <w:pPr>
      <w:spacing w:after="120" w:line="480" w:lineRule="auto"/>
    </w:pPr>
  </w:style>
  <w:style w:type="paragraph" w:styleId="16">
    <w:name w:val="Body Text Indent"/>
    <w:basedOn w:val="1"/>
    <w:qFormat/>
    <w:uiPriority w:val="0"/>
    <w:pPr>
      <w:spacing w:line="360" w:lineRule="auto"/>
      <w:ind w:left="456" w:firstLine="984"/>
      <w:jc w:val="both"/>
    </w:pPr>
  </w:style>
  <w:style w:type="paragraph" w:styleId="17">
    <w:name w:val="Body Text Indent 2"/>
    <w:basedOn w:val="1"/>
    <w:qFormat/>
    <w:uiPriority w:val="0"/>
    <w:pPr>
      <w:spacing w:after="120" w:line="480" w:lineRule="auto"/>
      <w:ind w:left="360"/>
    </w:pPr>
  </w:style>
  <w:style w:type="paragraph" w:styleId="18">
    <w:name w:val="Body Text Indent 3"/>
    <w:basedOn w:val="1"/>
    <w:qFormat/>
    <w:uiPriority w:val="0"/>
    <w:pPr>
      <w:spacing w:after="120"/>
      <w:ind w:left="360"/>
    </w:pPr>
    <w:rPr>
      <w:sz w:val="16"/>
      <w:szCs w:val="16"/>
    </w:rPr>
  </w:style>
  <w:style w:type="paragraph" w:styleId="19">
    <w:name w:val="caption"/>
    <w:basedOn w:val="1"/>
    <w:next w:val="1"/>
    <w:qFormat/>
    <w:uiPriority w:val="0"/>
    <w:pPr>
      <w:spacing w:line="480" w:lineRule="auto"/>
      <w:jc w:val="center"/>
    </w:pPr>
    <w:rPr>
      <w:i/>
      <w:iCs/>
    </w:rPr>
  </w:style>
  <w:style w:type="character" w:styleId="20">
    <w:name w:val="Emphasis"/>
    <w:qFormat/>
    <w:uiPriority w:val="20"/>
    <w:rPr>
      <w:i/>
      <w:iCs/>
      <w:w w:val="100"/>
      <w:position w:val="-1"/>
      <w:vertAlign w:val="baseline"/>
      <w:cs w:val="0"/>
      <w:lang w:val="en-US" w:eastAsia="en-US"/>
    </w:rPr>
  </w:style>
  <w:style w:type="paragraph" w:styleId="21">
    <w:name w:val="footer"/>
    <w:basedOn w:val="1"/>
    <w:link w:val="127"/>
    <w:qFormat/>
    <w:uiPriority w:val="99"/>
  </w:style>
  <w:style w:type="character" w:styleId="22">
    <w:name w:val="footnote reference"/>
    <w:qFormat/>
    <w:uiPriority w:val="0"/>
    <w:rPr>
      <w:w w:val="100"/>
      <w:position w:val="-1"/>
      <w:vertAlign w:val="superscript"/>
      <w:cs w:val="0"/>
      <w:lang w:val="en-US" w:eastAsia="en-US"/>
    </w:rPr>
  </w:style>
  <w:style w:type="paragraph" w:styleId="23">
    <w:name w:val="footnote text"/>
    <w:basedOn w:val="1"/>
    <w:qFormat/>
    <w:uiPriority w:val="0"/>
  </w:style>
  <w:style w:type="paragraph" w:styleId="24">
    <w:name w:val="header"/>
    <w:basedOn w:val="1"/>
    <w:qFormat/>
    <w:uiPriority w:val="0"/>
  </w:style>
  <w:style w:type="paragraph" w:styleId="25">
    <w:name w:val="HTML Preformatted"/>
    <w:basedOn w:val="1"/>
    <w:link w:val="125"/>
    <w:qFormat/>
    <w:uiPriority w:val="99"/>
    <w:rPr>
      <w:rFonts w:ascii="Courier New" w:hAnsi="Courier New" w:cs="Courier New"/>
    </w:rPr>
  </w:style>
  <w:style w:type="character" w:styleId="26">
    <w:name w:val="Hyperlink"/>
    <w:qFormat/>
    <w:uiPriority w:val="0"/>
    <w:rPr>
      <w:color w:val="0000FF"/>
      <w:w w:val="100"/>
      <w:position w:val="-1"/>
      <w:u w:val="single"/>
      <w:vertAlign w:val="baseline"/>
      <w:cs w:val="0"/>
      <w:lang w:val="en-US" w:eastAsia="en-US"/>
    </w:rPr>
  </w:style>
  <w:style w:type="paragraph" w:styleId="27">
    <w:name w:val="List"/>
    <w:basedOn w:val="1"/>
    <w:qFormat/>
    <w:uiPriority w:val="0"/>
    <w:pPr>
      <w:ind w:left="360" w:hanging="360"/>
      <w:jc w:val="center"/>
    </w:pPr>
    <w:rPr>
      <w:sz w:val="24"/>
      <w:szCs w:val="24"/>
    </w:rPr>
  </w:style>
  <w:style w:type="paragraph" w:styleId="28">
    <w:name w:val="Normal (Web)"/>
    <w:basedOn w:val="1"/>
    <w:qFormat/>
    <w:uiPriority w:val="99"/>
    <w:pPr>
      <w:spacing w:before="100" w:beforeAutospacing="1" w:after="100" w:afterAutospacing="1"/>
    </w:pPr>
    <w:rPr>
      <w:sz w:val="24"/>
      <w:szCs w:val="24"/>
    </w:rPr>
  </w:style>
  <w:style w:type="character" w:styleId="29">
    <w:name w:val="page number"/>
    <w:basedOn w:val="11"/>
    <w:qFormat/>
    <w:uiPriority w:val="0"/>
    <w:rPr>
      <w:w w:val="100"/>
      <w:position w:val="-1"/>
      <w:vertAlign w:val="baseline"/>
      <w:cs w:val="0"/>
    </w:rPr>
  </w:style>
  <w:style w:type="paragraph" w:styleId="30">
    <w:name w:val="Plain Text"/>
    <w:basedOn w:val="1"/>
    <w:qFormat/>
    <w:uiPriority w:val="0"/>
    <w:rPr>
      <w:rFonts w:ascii="Courier New" w:hAnsi="Courier New" w:eastAsia="BatangChe"/>
      <w:sz w:val="24"/>
      <w:szCs w:val="24"/>
    </w:rPr>
  </w:style>
  <w:style w:type="character" w:styleId="31">
    <w:name w:val="Strong"/>
    <w:qFormat/>
    <w:uiPriority w:val="22"/>
    <w:rPr>
      <w:b/>
      <w:bCs/>
      <w:w w:val="100"/>
      <w:position w:val="-1"/>
      <w:vertAlign w:val="baseline"/>
      <w:cs w:val="0"/>
      <w:lang w:val="en-US" w:eastAsia="en-US"/>
    </w:rPr>
  </w:style>
  <w:style w:type="paragraph" w:styleId="32">
    <w:name w:val="Subtitle"/>
    <w:basedOn w:val="1"/>
    <w:next w:val="1"/>
    <w:qFormat/>
    <w:uiPriority w:val="11"/>
    <w:pPr>
      <w:jc w:val="center"/>
    </w:pPr>
    <w:rPr>
      <w:b/>
      <w:sz w:val="32"/>
      <w:szCs w:val="32"/>
    </w:rPr>
  </w:style>
  <w:style w:type="table" w:styleId="33">
    <w:name w:val="Table Grid"/>
    <w:basedOn w:val="12"/>
    <w:qFormat/>
    <w:uiPriority w:val="0"/>
    <w:pPr>
      <w:suppressAutoHyphens/>
      <w:spacing w:line="1" w:lineRule="atLeast"/>
      <w:ind w:left="-1" w:leftChars="-1" w:hanging="1" w:hangingChars="1"/>
      <w:textAlignment w:val="top"/>
      <w:outlineLvl w:val="0"/>
    </w:pPr>
    <w:rPr>
      <w:position w:val="-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4">
    <w:name w:val="table of figures"/>
    <w:basedOn w:val="1"/>
    <w:next w:val="1"/>
    <w:qFormat/>
    <w:uiPriority w:val="0"/>
  </w:style>
  <w:style w:type="paragraph" w:styleId="35">
    <w:name w:val="Title"/>
    <w:basedOn w:val="1"/>
    <w:qFormat/>
    <w:uiPriority w:val="10"/>
    <w:rPr>
      <w:b/>
      <w:bCs/>
      <w:sz w:val="28"/>
      <w:szCs w:val="24"/>
    </w:rPr>
  </w:style>
  <w:style w:type="paragraph" w:customStyle="1" w:styleId="36">
    <w:name w:val="Judul bab"/>
    <w:basedOn w:val="1"/>
    <w:qFormat/>
    <w:uiPriority w:val="0"/>
    <w:pPr>
      <w:spacing w:line="475" w:lineRule="atLeast"/>
      <w:jc w:val="center"/>
    </w:pPr>
    <w:rPr>
      <w:b/>
      <w:sz w:val="32"/>
    </w:rPr>
  </w:style>
  <w:style w:type="paragraph" w:customStyle="1" w:styleId="37">
    <w:name w:val="Isi Bab for Komputek"/>
    <w:basedOn w:val="1"/>
    <w:qFormat/>
    <w:uiPriority w:val="0"/>
    <w:pPr>
      <w:ind w:firstLine="720"/>
      <w:jc w:val="both"/>
    </w:pPr>
  </w:style>
  <w:style w:type="paragraph" w:customStyle="1" w:styleId="38">
    <w:name w:val="tole"/>
    <w:basedOn w:val="1"/>
    <w:qFormat/>
    <w:uiPriority w:val="0"/>
    <w:pPr>
      <w:jc w:val="center"/>
    </w:pPr>
    <w:rPr>
      <w:b/>
      <w:bCs/>
      <w:sz w:val="28"/>
      <w:szCs w:val="28"/>
    </w:rPr>
  </w:style>
  <w:style w:type="paragraph" w:customStyle="1" w:styleId="39">
    <w:name w:val="toles + Bold;Line spacing:  single"/>
    <w:basedOn w:val="1"/>
    <w:qFormat/>
    <w:uiPriority w:val="0"/>
    <w:pPr>
      <w:jc w:val="center"/>
    </w:pPr>
    <w:rPr>
      <w:i/>
      <w:iCs/>
      <w:sz w:val="24"/>
      <w:szCs w:val="24"/>
    </w:rPr>
  </w:style>
  <w:style w:type="paragraph" w:customStyle="1" w:styleId="40">
    <w:name w:val="tole + Line spacing:  single"/>
    <w:basedOn w:val="1"/>
    <w:qFormat/>
    <w:uiPriority w:val="0"/>
    <w:pPr>
      <w:jc w:val="both"/>
    </w:pPr>
    <w:rPr>
      <w:sz w:val="24"/>
      <w:szCs w:val="24"/>
    </w:rPr>
  </w:style>
  <w:style w:type="paragraph" w:customStyle="1" w:styleId="41">
    <w:name w:val="bunga"/>
    <w:basedOn w:val="1"/>
    <w:qFormat/>
    <w:uiPriority w:val="0"/>
    <w:pPr>
      <w:jc w:val="both"/>
    </w:pPr>
    <w:rPr>
      <w:rFonts w:ascii="Arial" w:hAnsi="Arial" w:cs="Arial"/>
      <w:szCs w:val="24"/>
    </w:rPr>
  </w:style>
  <w:style w:type="paragraph" w:customStyle="1" w:styleId="42">
    <w:name w:val="bunga2"/>
    <w:basedOn w:val="1"/>
    <w:qFormat/>
    <w:uiPriority w:val="0"/>
    <w:pPr>
      <w:jc w:val="both"/>
    </w:pPr>
    <w:rPr>
      <w:rFonts w:ascii="Arial" w:hAnsi="Arial" w:cs="Arial"/>
      <w:b/>
      <w:bCs/>
      <w:szCs w:val="24"/>
    </w:rPr>
  </w:style>
  <w:style w:type="paragraph" w:customStyle="1" w:styleId="43">
    <w:name w:val="DiQi"/>
    <w:basedOn w:val="1"/>
    <w:qFormat/>
    <w:uiPriority w:val="0"/>
    <w:pPr>
      <w:spacing w:line="360" w:lineRule="auto"/>
      <w:jc w:val="both"/>
    </w:pPr>
    <w:rPr>
      <w:sz w:val="24"/>
      <w:szCs w:val="24"/>
    </w:rPr>
  </w:style>
  <w:style w:type="paragraph" w:customStyle="1" w:styleId="44">
    <w:name w:val="tole3"/>
    <w:basedOn w:val="43"/>
    <w:qFormat/>
    <w:uiPriority w:val="0"/>
    <w:pPr>
      <w:spacing w:line="240" w:lineRule="auto"/>
    </w:pPr>
    <w:rPr>
      <w:rFonts w:ascii="Arial" w:hAnsi="Arial" w:cs="Arial"/>
      <w:b/>
      <w:bCs/>
      <w:sz w:val="20"/>
    </w:rPr>
  </w:style>
  <w:style w:type="paragraph" w:customStyle="1" w:styleId="45">
    <w:name w:val="yange"/>
    <w:basedOn w:val="43"/>
    <w:qFormat/>
    <w:uiPriority w:val="0"/>
    <w:pPr>
      <w:spacing w:line="240" w:lineRule="auto"/>
      <w:ind w:left="360"/>
    </w:pPr>
    <w:rPr>
      <w:rFonts w:ascii="Arial" w:hAnsi="Arial" w:cs="Arial"/>
      <w:sz w:val="20"/>
    </w:rPr>
  </w:style>
  <w:style w:type="paragraph" w:customStyle="1" w:styleId="46">
    <w:name w:val="yange2"/>
    <w:basedOn w:val="43"/>
    <w:qFormat/>
    <w:uiPriority w:val="0"/>
    <w:pPr>
      <w:tabs>
        <w:tab w:val="left" w:pos="720"/>
      </w:tabs>
      <w:spacing w:line="240" w:lineRule="auto"/>
      <w:ind w:left="720" w:hanging="720"/>
    </w:pPr>
    <w:rPr>
      <w:rFonts w:ascii="Arial" w:hAnsi="Arial" w:cs="Arial"/>
      <w:sz w:val="20"/>
    </w:rPr>
  </w:style>
  <w:style w:type="paragraph" w:customStyle="1" w:styleId="47">
    <w:name w:val="JossTole"/>
    <w:basedOn w:val="43"/>
    <w:qFormat/>
    <w:uiPriority w:val="0"/>
    <w:pPr>
      <w:spacing w:line="240" w:lineRule="auto"/>
      <w:ind w:firstLine="709"/>
    </w:pPr>
    <w:rPr>
      <w:rFonts w:ascii="Arial" w:hAnsi="Arial" w:cs="Arial"/>
      <w:sz w:val="20"/>
    </w:rPr>
  </w:style>
  <w:style w:type="paragraph" w:customStyle="1" w:styleId="48">
    <w:name w:val="Body 0"/>
    <w:basedOn w:val="1"/>
    <w:qFormat/>
    <w:uiPriority w:val="0"/>
    <w:pPr>
      <w:spacing w:line="360" w:lineRule="atLeast"/>
      <w:jc w:val="both"/>
    </w:pPr>
    <w:rPr>
      <w:rFonts w:ascii="Palatino" w:hAnsi="Palatino"/>
      <w:sz w:val="24"/>
      <w:szCs w:val="24"/>
    </w:rPr>
  </w:style>
  <w:style w:type="paragraph" w:customStyle="1" w:styleId="49">
    <w:name w:val="AutoBiography"/>
    <w:basedOn w:val="1"/>
    <w:qFormat/>
    <w:uiPriority w:val="0"/>
    <w:pPr>
      <w:jc w:val="both"/>
    </w:pPr>
    <w:rPr>
      <w:sz w:val="18"/>
      <w:szCs w:val="18"/>
      <w:lang w:bidi="th-TH"/>
    </w:rPr>
  </w:style>
  <w:style w:type="paragraph" w:customStyle="1" w:styleId="50">
    <w:name w:val="Default"/>
    <w:qFormat/>
    <w:uiPriority w:val="0"/>
    <w:pPr>
      <w:widowControl w:val="0"/>
      <w:suppressAutoHyphens/>
      <w:autoSpaceDE w:val="0"/>
      <w:autoSpaceDN w:val="0"/>
      <w:adjustRightInd w:val="0"/>
      <w:spacing w:line="1" w:lineRule="atLeast"/>
      <w:ind w:left="-1" w:leftChars="-1" w:hanging="1" w:hangingChars="1"/>
      <w:textAlignment w:val="top"/>
      <w:outlineLvl w:val="0"/>
    </w:pPr>
    <w:rPr>
      <w:rFonts w:ascii="Times New Roman" w:hAnsi="Times New Roman" w:eastAsia="Times New Roman" w:cs="Times New Roman"/>
      <w:color w:val="000000"/>
      <w:position w:val="-1"/>
      <w:sz w:val="24"/>
      <w:szCs w:val="24"/>
      <w:lang w:val="zh-CN" w:eastAsia="en-US" w:bidi="ar-SA"/>
    </w:rPr>
  </w:style>
  <w:style w:type="paragraph" w:customStyle="1" w:styleId="51">
    <w:name w:val="Section Title"/>
    <w:basedOn w:val="1"/>
    <w:qFormat/>
    <w:uiPriority w:val="0"/>
    <w:pPr>
      <w:jc w:val="both"/>
    </w:pPr>
    <w:rPr>
      <w:lang w:bidi="th-TH"/>
    </w:rPr>
  </w:style>
  <w:style w:type="paragraph" w:customStyle="1" w:styleId="52">
    <w:name w:val="Style 10 pt Justified"/>
    <w:basedOn w:val="1"/>
    <w:qFormat/>
    <w:uiPriority w:val="0"/>
    <w:pPr>
      <w:ind w:firstLine="720"/>
      <w:jc w:val="both"/>
    </w:pPr>
    <w:rPr>
      <w:rFonts w:ascii="Arial" w:hAnsi="Arial" w:eastAsia="TimesNewRomanPSMT" w:cs="Arial"/>
      <w:iCs/>
      <w:lang w:val="en-US"/>
    </w:rPr>
  </w:style>
  <w:style w:type="character" w:customStyle="1" w:styleId="53">
    <w:name w:val="Style 10 pt Justified Char"/>
    <w:qFormat/>
    <w:uiPriority w:val="0"/>
    <w:rPr>
      <w:rFonts w:ascii="Arial" w:hAnsi="Arial" w:eastAsia="TimesNewRomanPSMT" w:cs="Arial"/>
      <w:iCs/>
      <w:w w:val="100"/>
      <w:position w:val="-1"/>
      <w:vertAlign w:val="baseline"/>
      <w:cs w:val="0"/>
      <w:lang w:val="en-US" w:eastAsia="en-US" w:bidi="ar-SA"/>
    </w:rPr>
  </w:style>
  <w:style w:type="paragraph" w:customStyle="1" w:styleId="54">
    <w:name w:val="paper body"/>
    <w:basedOn w:val="1"/>
    <w:qFormat/>
    <w:uiPriority w:val="0"/>
    <w:pPr>
      <w:jc w:val="both"/>
    </w:pPr>
    <w:rPr>
      <w:sz w:val="24"/>
      <w:szCs w:val="24"/>
    </w:rPr>
  </w:style>
  <w:style w:type="character" w:customStyle="1" w:styleId="55">
    <w:name w:val="Char Char"/>
    <w:qFormat/>
    <w:uiPriority w:val="0"/>
    <w:rPr>
      <w:rFonts w:ascii="Courier New" w:hAnsi="Courier New" w:eastAsia="BatangChe"/>
      <w:w w:val="100"/>
      <w:position w:val="-1"/>
      <w:sz w:val="24"/>
      <w:szCs w:val="24"/>
      <w:vertAlign w:val="baseline"/>
      <w:cs w:val="0"/>
      <w:lang w:val="en-US" w:eastAsia="en-US"/>
    </w:rPr>
  </w:style>
  <w:style w:type="paragraph" w:customStyle="1" w:styleId="56">
    <w:name w:val="Body"/>
    <w:basedOn w:val="1"/>
    <w:qFormat/>
    <w:uiPriority w:val="0"/>
    <w:pPr>
      <w:widowControl w:val="0"/>
      <w:autoSpaceDE w:val="0"/>
      <w:autoSpaceDN w:val="0"/>
      <w:adjustRightInd w:val="0"/>
      <w:ind w:firstLine="340"/>
      <w:jc w:val="both"/>
      <w:textAlignment w:val="baseline"/>
    </w:pPr>
  </w:style>
  <w:style w:type="paragraph" w:customStyle="1" w:styleId="57">
    <w:name w:val="Reference"/>
    <w:basedOn w:val="1"/>
    <w:qFormat/>
    <w:uiPriority w:val="0"/>
    <w:pPr>
      <w:widowControl w:val="0"/>
      <w:autoSpaceDE w:val="0"/>
      <w:autoSpaceDN w:val="0"/>
      <w:adjustRightInd w:val="0"/>
      <w:spacing w:before="60" w:after="60"/>
      <w:ind w:left="288" w:hanging="288"/>
      <w:jc w:val="both"/>
      <w:textAlignment w:val="baseline"/>
    </w:pPr>
  </w:style>
  <w:style w:type="paragraph" w:customStyle="1" w:styleId="58">
    <w:name w:val="Demenko"/>
    <w:basedOn w:val="1"/>
    <w:qFormat/>
    <w:uiPriority w:val="0"/>
    <w:pPr>
      <w:widowControl w:val="0"/>
      <w:spacing w:after="113" w:line="360" w:lineRule="auto"/>
      <w:jc w:val="both"/>
    </w:pPr>
    <w:rPr>
      <w:sz w:val="22"/>
      <w:szCs w:val="22"/>
    </w:rPr>
  </w:style>
  <w:style w:type="paragraph" w:customStyle="1" w:styleId="59">
    <w:name w:val="Text"/>
    <w:basedOn w:val="1"/>
    <w:qFormat/>
    <w:uiPriority w:val="0"/>
    <w:pPr>
      <w:widowControl w:val="0"/>
      <w:autoSpaceDE w:val="0"/>
      <w:autoSpaceDN w:val="0"/>
      <w:spacing w:line="251" w:lineRule="auto"/>
      <w:ind w:firstLine="202"/>
      <w:jc w:val="both"/>
    </w:pPr>
  </w:style>
  <w:style w:type="paragraph" w:customStyle="1" w:styleId="60">
    <w:name w:val="Equation"/>
    <w:basedOn w:val="1"/>
    <w:next w:val="1"/>
    <w:qFormat/>
    <w:uiPriority w:val="0"/>
    <w:pPr>
      <w:widowControl w:val="0"/>
      <w:autoSpaceDE w:val="0"/>
      <w:autoSpaceDN w:val="0"/>
      <w:spacing w:line="251" w:lineRule="auto"/>
      <w:jc w:val="both"/>
    </w:pPr>
  </w:style>
  <w:style w:type="paragraph" w:customStyle="1" w:styleId="61">
    <w:name w:val="Table Title"/>
    <w:basedOn w:val="1"/>
    <w:qFormat/>
    <w:uiPriority w:val="0"/>
    <w:pPr>
      <w:jc w:val="center"/>
    </w:pPr>
    <w:rPr>
      <w:smallCaps/>
      <w:sz w:val="16"/>
      <w:szCs w:val="16"/>
    </w:rPr>
  </w:style>
  <w:style w:type="paragraph" w:customStyle="1" w:styleId="62">
    <w:name w:val="Sub-titles"/>
    <w:basedOn w:val="1"/>
    <w:qFormat/>
    <w:uiPriority w:val="0"/>
    <w:pPr>
      <w:jc w:val="both"/>
    </w:pPr>
    <w:rPr>
      <w:b/>
      <w:bCs/>
      <w:color w:val="000000"/>
      <w:sz w:val="24"/>
      <w:szCs w:val="24"/>
    </w:rPr>
  </w:style>
  <w:style w:type="paragraph" w:customStyle="1" w:styleId="63">
    <w:name w:val="text"/>
    <w:basedOn w:val="1"/>
    <w:qFormat/>
    <w:uiPriority w:val="0"/>
    <w:pPr>
      <w:ind w:firstLine="227"/>
      <w:jc w:val="both"/>
    </w:pPr>
  </w:style>
  <w:style w:type="paragraph" w:customStyle="1" w:styleId="64">
    <w:name w:val="tables"/>
    <w:basedOn w:val="1"/>
    <w:qFormat/>
    <w:uiPriority w:val="0"/>
    <w:pPr>
      <w:jc w:val="both"/>
    </w:pPr>
    <w:rPr>
      <w:sz w:val="18"/>
      <w:szCs w:val="18"/>
    </w:rPr>
  </w:style>
  <w:style w:type="paragraph" w:customStyle="1" w:styleId="65">
    <w:name w:val="Abstract"/>
    <w:basedOn w:val="1"/>
    <w:qFormat/>
    <w:uiPriority w:val="0"/>
    <w:pPr>
      <w:jc w:val="both"/>
    </w:pPr>
    <w:rPr>
      <w:rFonts w:ascii="Calisto MT" w:hAnsi="Calisto MT" w:eastAsia="SimSun"/>
      <w:sz w:val="18"/>
    </w:rPr>
  </w:style>
  <w:style w:type="paragraph" w:customStyle="1" w:styleId="66">
    <w:name w:val="Affiliation"/>
    <w:qFormat/>
    <w:uiPriority w:val="0"/>
    <w:pPr>
      <w:suppressAutoHyphens/>
      <w:spacing w:line="1" w:lineRule="atLeast"/>
      <w:ind w:left="-1" w:leftChars="-1" w:hanging="1" w:hangingChars="1"/>
      <w:jc w:val="center"/>
      <w:textAlignment w:val="top"/>
      <w:outlineLvl w:val="0"/>
    </w:pPr>
    <w:rPr>
      <w:rFonts w:ascii="Times New Roman" w:hAnsi="Times New Roman" w:eastAsia="Times New Roman" w:cs="Times New Roman"/>
      <w:position w:val="-1"/>
      <w:lang w:val="zh-CN" w:eastAsia="en-US" w:bidi="ar-SA"/>
    </w:rPr>
  </w:style>
  <w:style w:type="paragraph" w:customStyle="1" w:styleId="67">
    <w:name w:val="equation"/>
    <w:basedOn w:val="1"/>
    <w:qFormat/>
    <w:uiPriority w:val="0"/>
    <w:pPr>
      <w:spacing w:before="240" w:after="240" w:line="216" w:lineRule="auto"/>
      <w:jc w:val="center"/>
    </w:pPr>
  </w:style>
  <w:style w:type="paragraph" w:customStyle="1" w:styleId="68">
    <w:name w:val="figure caption"/>
    <w:qFormat/>
    <w:uiPriority w:val="0"/>
    <w:pPr>
      <w:suppressAutoHyphens/>
      <w:spacing w:before="80" w:after="200" w:line="1" w:lineRule="atLeast"/>
      <w:ind w:left="-1" w:leftChars="-1" w:hanging="1" w:hangingChars="1"/>
      <w:jc w:val="center"/>
      <w:textAlignment w:val="top"/>
      <w:outlineLvl w:val="0"/>
    </w:pPr>
    <w:rPr>
      <w:rFonts w:ascii="Times New Roman" w:hAnsi="Times New Roman" w:eastAsia="Times New Roman" w:cs="Times New Roman"/>
      <w:position w:val="-1"/>
      <w:sz w:val="16"/>
      <w:lang w:val="zh-CN" w:eastAsia="en-US" w:bidi="ar-SA"/>
    </w:rPr>
  </w:style>
  <w:style w:type="paragraph" w:customStyle="1" w:styleId="69">
    <w:name w:val="paper title"/>
    <w:qFormat/>
    <w:uiPriority w:val="0"/>
    <w:pPr>
      <w:suppressAutoHyphens/>
      <w:spacing w:after="120" w:line="1" w:lineRule="atLeast"/>
      <w:ind w:left="-1" w:leftChars="-1" w:hanging="1" w:hangingChars="1"/>
      <w:jc w:val="center"/>
      <w:textAlignment w:val="top"/>
      <w:outlineLvl w:val="0"/>
    </w:pPr>
    <w:rPr>
      <w:rFonts w:ascii="Times New Roman" w:hAnsi="Times New Roman" w:eastAsia="Times New Roman" w:cs="Times New Roman"/>
      <w:position w:val="-1"/>
      <w:sz w:val="48"/>
      <w:lang w:val="zh-CN" w:eastAsia="en-US" w:bidi="ar-SA"/>
    </w:rPr>
  </w:style>
  <w:style w:type="paragraph" w:customStyle="1" w:styleId="70">
    <w:name w:val="table col subhead"/>
    <w:basedOn w:val="1"/>
    <w:qFormat/>
    <w:uiPriority w:val="0"/>
    <w:pPr>
      <w:jc w:val="center"/>
    </w:pPr>
    <w:rPr>
      <w:b/>
      <w:i/>
      <w:sz w:val="15"/>
    </w:rPr>
  </w:style>
  <w:style w:type="paragraph" w:customStyle="1" w:styleId="71">
    <w:name w:val="table copy"/>
    <w:qFormat/>
    <w:uiPriority w:val="0"/>
    <w:pPr>
      <w:suppressAutoHyphens/>
      <w:spacing w:line="1" w:lineRule="atLeast"/>
      <w:ind w:left="-1" w:leftChars="-1" w:hanging="1" w:hangingChars="1"/>
      <w:jc w:val="both"/>
      <w:textAlignment w:val="top"/>
      <w:outlineLvl w:val="0"/>
    </w:pPr>
    <w:rPr>
      <w:rFonts w:ascii="Times New Roman" w:hAnsi="Times New Roman" w:eastAsia="Times New Roman" w:cs="Times New Roman"/>
      <w:position w:val="-1"/>
      <w:sz w:val="16"/>
      <w:lang w:val="zh-CN" w:eastAsia="en-US" w:bidi="ar-SA"/>
    </w:rPr>
  </w:style>
  <w:style w:type="paragraph" w:customStyle="1" w:styleId="72">
    <w:name w:val="table head"/>
    <w:qFormat/>
    <w:uiPriority w:val="0"/>
    <w:pPr>
      <w:tabs>
        <w:tab w:val="left" w:pos="720"/>
      </w:tabs>
      <w:suppressAutoHyphens/>
      <w:spacing w:before="240" w:after="120" w:line="216" w:lineRule="auto"/>
      <w:ind w:left="720" w:leftChars="-1" w:hanging="720" w:hangingChars="1"/>
      <w:jc w:val="center"/>
      <w:textAlignment w:val="top"/>
      <w:outlineLvl w:val="0"/>
    </w:pPr>
    <w:rPr>
      <w:rFonts w:ascii="Times New Roman" w:hAnsi="Times New Roman" w:eastAsia="Times New Roman" w:cs="Times New Roman"/>
      <w:smallCaps/>
      <w:position w:val="-1"/>
      <w:sz w:val="16"/>
      <w:lang w:val="zh-CN" w:eastAsia="en-US" w:bidi="ar-SA"/>
    </w:rPr>
  </w:style>
  <w:style w:type="character" w:customStyle="1" w:styleId="73">
    <w:name w:val="short_text"/>
    <w:basedOn w:val="11"/>
    <w:qFormat/>
    <w:uiPriority w:val="0"/>
    <w:rPr>
      <w:w w:val="100"/>
      <w:position w:val="-1"/>
      <w:vertAlign w:val="baseline"/>
      <w:cs w:val="0"/>
    </w:rPr>
  </w:style>
  <w:style w:type="character" w:customStyle="1" w:styleId="74">
    <w:name w:val="long_text"/>
    <w:basedOn w:val="11"/>
    <w:qFormat/>
    <w:uiPriority w:val="0"/>
    <w:rPr>
      <w:w w:val="100"/>
      <w:position w:val="-1"/>
      <w:vertAlign w:val="baseline"/>
      <w:cs w:val="0"/>
    </w:rPr>
  </w:style>
  <w:style w:type="character" w:customStyle="1" w:styleId="75">
    <w:name w:val="apple-style-span"/>
    <w:basedOn w:val="11"/>
    <w:qFormat/>
    <w:uiPriority w:val="0"/>
    <w:rPr>
      <w:w w:val="100"/>
      <w:position w:val="-1"/>
      <w:vertAlign w:val="baseline"/>
      <w:cs w:val="0"/>
    </w:rPr>
  </w:style>
  <w:style w:type="character" w:customStyle="1" w:styleId="76">
    <w:name w:val="apple-converted-space"/>
    <w:basedOn w:val="11"/>
    <w:qFormat/>
    <w:uiPriority w:val="0"/>
    <w:rPr>
      <w:w w:val="100"/>
      <w:position w:val="-1"/>
      <w:vertAlign w:val="baseline"/>
      <w:cs w:val="0"/>
    </w:rPr>
  </w:style>
  <w:style w:type="paragraph" w:customStyle="1" w:styleId="77">
    <w:name w:val="List Paragraph;Body of text;List Paragraph1;Colorful List - Accent 11;Body of text+2;Body of text1;List Paragraph11;Body of text+1;Body of text+3;soal jawab;Medium Grid 1 - Accent 21;Body of textCxSp"/>
    <w:basedOn w:val="1"/>
    <w:qFormat/>
    <w:uiPriority w:val="0"/>
    <w:pPr>
      <w:spacing w:after="200" w:line="276" w:lineRule="auto"/>
      <w:ind w:left="720"/>
      <w:contextualSpacing/>
    </w:pPr>
    <w:rPr>
      <w:rFonts w:ascii="Calibri" w:hAnsi="Calibri"/>
      <w:sz w:val="22"/>
      <w:szCs w:val="22"/>
      <w:lang w:val="en-US"/>
    </w:rPr>
  </w:style>
  <w:style w:type="paragraph" w:styleId="78">
    <w:name w:val="No Spacing"/>
    <w:qFormat/>
    <w:uiPriority w:val="0"/>
    <w:pPr>
      <w:suppressAutoHyphens/>
      <w:spacing w:line="1" w:lineRule="atLeast"/>
      <w:ind w:left="-1" w:leftChars="-1" w:hanging="1" w:hangingChars="1"/>
      <w:textAlignment w:val="top"/>
      <w:outlineLvl w:val="0"/>
    </w:pPr>
    <w:rPr>
      <w:rFonts w:ascii="Calibri" w:hAnsi="Calibri" w:eastAsia="Calibri" w:cs="Times New Roman"/>
      <w:position w:val="-1"/>
      <w:sz w:val="22"/>
      <w:szCs w:val="22"/>
      <w:lang w:val="zh-CN" w:eastAsia="en-US" w:bidi="ar-SA"/>
    </w:rPr>
  </w:style>
  <w:style w:type="character" w:customStyle="1" w:styleId="79">
    <w:name w:val="hps"/>
    <w:basedOn w:val="11"/>
    <w:qFormat/>
    <w:uiPriority w:val="0"/>
    <w:rPr>
      <w:w w:val="100"/>
      <w:position w:val="-1"/>
      <w:vertAlign w:val="baseline"/>
      <w:cs w:val="0"/>
    </w:rPr>
  </w:style>
  <w:style w:type="character" w:customStyle="1" w:styleId="80">
    <w:name w:val="st"/>
    <w:basedOn w:val="11"/>
    <w:qFormat/>
    <w:uiPriority w:val="0"/>
    <w:rPr>
      <w:w w:val="100"/>
      <w:position w:val="-1"/>
      <w:vertAlign w:val="baseline"/>
      <w:cs w:val="0"/>
    </w:rPr>
  </w:style>
  <w:style w:type="character" w:customStyle="1" w:styleId="81">
    <w:name w:val="IJMMS Paragraph Char"/>
    <w:qFormat/>
    <w:uiPriority w:val="0"/>
    <w:rPr>
      <w:w w:val="100"/>
      <w:position w:val="-1"/>
      <w:sz w:val="24"/>
      <w:szCs w:val="24"/>
      <w:vertAlign w:val="baseline"/>
      <w:cs w:val="0"/>
      <w:lang w:val="en-US" w:eastAsia="en-US"/>
    </w:rPr>
  </w:style>
  <w:style w:type="paragraph" w:customStyle="1" w:styleId="82">
    <w:name w:val="IJMMS Paragraph"/>
    <w:basedOn w:val="1"/>
    <w:qFormat/>
    <w:uiPriority w:val="0"/>
    <w:pPr>
      <w:adjustRightInd w:val="0"/>
      <w:spacing w:line="340" w:lineRule="atLeast"/>
      <w:ind w:firstLine="215"/>
      <w:jc w:val="both"/>
    </w:pPr>
    <w:rPr>
      <w:sz w:val="24"/>
      <w:szCs w:val="24"/>
      <w:lang w:val="en-US"/>
    </w:rPr>
  </w:style>
  <w:style w:type="character" w:customStyle="1" w:styleId="83">
    <w:name w:val="List Paragraph Char;Body of text Char;List Paragraph1 Char;Colorful List - Accent 11 Char;Body of text+2 Char;Body of text1 Char;List Paragraph11 Char;Body of text+1 Char;Body of text+3 Char;soal jawab Char;Medium Grid 1 - Accent 21 Char"/>
    <w:qFormat/>
    <w:uiPriority w:val="0"/>
    <w:rPr>
      <w:rFonts w:ascii="Calibri" w:hAnsi="Calibri"/>
      <w:w w:val="100"/>
      <w:position w:val="-1"/>
      <w:sz w:val="22"/>
      <w:szCs w:val="22"/>
      <w:vertAlign w:val="baseline"/>
      <w:cs w:val="0"/>
      <w:lang w:val="en-US" w:eastAsia="en-US"/>
    </w:rPr>
  </w:style>
  <w:style w:type="character" w:customStyle="1" w:styleId="84">
    <w:name w:val="Footer Char_5369b1e4-345d-422c-bbf1-2e03aa5ea079"/>
    <w:basedOn w:val="11"/>
    <w:qFormat/>
    <w:uiPriority w:val="0"/>
    <w:rPr>
      <w:w w:val="100"/>
      <w:position w:val="-1"/>
      <w:vertAlign w:val="baseline"/>
      <w:cs w:val="0"/>
    </w:rPr>
  </w:style>
  <w:style w:type="paragraph" w:customStyle="1" w:styleId="85">
    <w:name w:val="Bibliography"/>
    <w:basedOn w:val="1"/>
    <w:next w:val="1"/>
    <w:qFormat/>
    <w:uiPriority w:val="0"/>
    <w:pPr>
      <w:spacing w:after="200" w:line="276" w:lineRule="auto"/>
    </w:pPr>
    <w:rPr>
      <w:rFonts w:ascii="Calibri" w:hAnsi="Calibri" w:eastAsia="Calibri"/>
      <w:sz w:val="22"/>
      <w:szCs w:val="22"/>
    </w:rPr>
  </w:style>
  <w:style w:type="character" w:customStyle="1" w:styleId="86">
    <w:name w:val="Header Char_88f44f2b-6df1-4f15-ba32-fc4504707659"/>
    <w:qFormat/>
    <w:uiPriority w:val="0"/>
    <w:rPr>
      <w:w w:val="100"/>
      <w:position w:val="-1"/>
      <w:vertAlign w:val="baseline"/>
      <w:cs w:val="0"/>
    </w:rPr>
  </w:style>
  <w:style w:type="paragraph" w:customStyle="1" w:styleId="87">
    <w:name w:val="JPPM_AbstrakKeywords"/>
    <w:basedOn w:val="1"/>
    <w:qFormat/>
    <w:uiPriority w:val="0"/>
    <w:pPr>
      <w:spacing w:before="120" w:after="120"/>
      <w:jc w:val="both"/>
    </w:pPr>
    <w:rPr>
      <w:rFonts w:ascii="Constantia" w:hAnsi="Constantia"/>
      <w:sz w:val="22"/>
      <w:szCs w:val="22"/>
      <w:lang w:val="id-ID"/>
    </w:rPr>
  </w:style>
  <w:style w:type="paragraph" w:customStyle="1" w:styleId="88">
    <w:name w:val="JRPM_Heading 1"/>
    <w:basedOn w:val="1"/>
    <w:qFormat/>
    <w:uiPriority w:val="0"/>
    <w:pPr>
      <w:spacing w:before="120" w:after="120"/>
    </w:pPr>
    <w:rPr>
      <w:b/>
      <w:sz w:val="22"/>
      <w:szCs w:val="22"/>
    </w:rPr>
  </w:style>
  <w:style w:type="paragraph" w:customStyle="1" w:styleId="89">
    <w:name w:val="JRPM_Body"/>
    <w:basedOn w:val="1"/>
    <w:qFormat/>
    <w:uiPriority w:val="0"/>
    <w:pPr>
      <w:ind w:firstLine="567"/>
      <w:jc w:val="both"/>
    </w:pPr>
    <w:rPr>
      <w:sz w:val="22"/>
      <w:szCs w:val="24"/>
      <w:lang w:val="id-ID"/>
    </w:rPr>
  </w:style>
  <w:style w:type="paragraph" w:customStyle="1" w:styleId="90">
    <w:name w:val="JPMS_Heading 1"/>
    <w:basedOn w:val="1"/>
    <w:qFormat/>
    <w:uiPriority w:val="0"/>
    <w:pPr>
      <w:spacing w:before="120" w:after="120"/>
    </w:pPr>
    <w:rPr>
      <w:b/>
      <w:sz w:val="22"/>
      <w:szCs w:val="22"/>
    </w:rPr>
  </w:style>
  <w:style w:type="character" w:customStyle="1" w:styleId="91">
    <w:name w:val="tlid-translation"/>
    <w:qFormat/>
    <w:uiPriority w:val="0"/>
    <w:rPr>
      <w:w w:val="100"/>
      <w:position w:val="-1"/>
      <w:vertAlign w:val="baseline"/>
      <w:cs w:val="0"/>
    </w:rPr>
  </w:style>
  <w:style w:type="paragraph" w:customStyle="1" w:styleId="92">
    <w:name w:val="Title1"/>
    <w:basedOn w:val="1"/>
    <w:qFormat/>
    <w:uiPriority w:val="0"/>
    <w:rPr>
      <w:rFonts w:ascii="Calisto MT" w:hAnsi="Calisto MT"/>
      <w:b/>
      <w:sz w:val="24"/>
      <w:szCs w:val="32"/>
      <w:lang w:val="en-GB"/>
    </w:rPr>
  </w:style>
  <w:style w:type="paragraph" w:customStyle="1" w:styleId="93">
    <w:name w:val="AUTHOR"/>
    <w:basedOn w:val="1"/>
    <w:qFormat/>
    <w:uiPriority w:val="0"/>
    <w:rPr>
      <w:rFonts w:ascii="Calisto MT" w:hAnsi="Calisto MT"/>
      <w:b/>
      <w:sz w:val="22"/>
    </w:rPr>
  </w:style>
  <w:style w:type="paragraph" w:customStyle="1" w:styleId="94">
    <w:name w:val="Institution"/>
    <w:basedOn w:val="1"/>
    <w:qFormat/>
    <w:uiPriority w:val="0"/>
    <w:rPr>
      <w:rFonts w:ascii="Calisto MT" w:hAnsi="Calisto MT"/>
      <w:sz w:val="22"/>
      <w:szCs w:val="22"/>
      <w:lang w:val="en-GB"/>
    </w:rPr>
  </w:style>
  <w:style w:type="character" w:customStyle="1" w:styleId="95">
    <w:name w:val="TITLE Char"/>
    <w:qFormat/>
    <w:uiPriority w:val="0"/>
    <w:rPr>
      <w:rFonts w:ascii="Calisto MT" w:hAnsi="Calisto MT"/>
      <w:b/>
      <w:w w:val="100"/>
      <w:position w:val="-1"/>
      <w:sz w:val="24"/>
      <w:szCs w:val="32"/>
      <w:vertAlign w:val="baseline"/>
      <w:cs w:val="0"/>
      <w:lang w:val="en-GB"/>
    </w:rPr>
  </w:style>
  <w:style w:type="character" w:customStyle="1" w:styleId="96">
    <w:name w:val="Institution Char"/>
    <w:qFormat/>
    <w:uiPriority w:val="0"/>
    <w:rPr>
      <w:rFonts w:ascii="Calisto MT" w:hAnsi="Calisto MT"/>
      <w:w w:val="100"/>
      <w:position w:val="-1"/>
      <w:sz w:val="22"/>
      <w:szCs w:val="22"/>
      <w:vertAlign w:val="baseline"/>
      <w:cs w:val="0"/>
      <w:lang w:val="en-GB"/>
    </w:rPr>
  </w:style>
  <w:style w:type="character" w:customStyle="1" w:styleId="97">
    <w:name w:val="AUTHOR Char"/>
    <w:qFormat/>
    <w:uiPriority w:val="0"/>
    <w:rPr>
      <w:rFonts w:ascii="Calisto MT" w:hAnsi="Calisto MT"/>
      <w:w w:val="100"/>
      <w:position w:val="-1"/>
      <w:sz w:val="22"/>
      <w:szCs w:val="32"/>
      <w:vertAlign w:val="baseline"/>
      <w:cs w:val="0"/>
      <w:lang w:val="en-GB"/>
    </w:rPr>
  </w:style>
  <w:style w:type="paragraph" w:customStyle="1" w:styleId="98">
    <w:name w:val="Article History"/>
    <w:basedOn w:val="1"/>
    <w:qFormat/>
    <w:uiPriority w:val="0"/>
    <w:rPr>
      <w:rFonts w:ascii="Calisto MT" w:hAnsi="Calisto MT"/>
      <w:color w:val="000000"/>
      <w:sz w:val="16"/>
      <w:szCs w:val="22"/>
      <w:lang w:val="en-GB"/>
    </w:rPr>
  </w:style>
  <w:style w:type="paragraph" w:customStyle="1" w:styleId="99">
    <w:name w:val="Keyword"/>
    <w:basedOn w:val="1"/>
    <w:qFormat/>
    <w:uiPriority w:val="0"/>
    <w:rPr>
      <w:rFonts w:ascii="Calisto MT" w:hAnsi="Calisto MT"/>
      <w:sz w:val="16"/>
      <w:szCs w:val="22"/>
      <w:lang w:val="en-GB"/>
    </w:rPr>
  </w:style>
  <w:style w:type="character" w:customStyle="1" w:styleId="100">
    <w:name w:val="Article History Char"/>
    <w:qFormat/>
    <w:uiPriority w:val="0"/>
    <w:rPr>
      <w:rFonts w:ascii="Calisto MT" w:hAnsi="Calisto MT"/>
      <w:color w:val="000000"/>
      <w:w w:val="100"/>
      <w:position w:val="-1"/>
      <w:sz w:val="16"/>
      <w:szCs w:val="22"/>
      <w:vertAlign w:val="baseline"/>
      <w:cs w:val="0"/>
      <w:lang w:val="en-GB"/>
    </w:rPr>
  </w:style>
  <w:style w:type="paragraph" w:customStyle="1" w:styleId="101">
    <w:name w:val="BAB"/>
    <w:basedOn w:val="1"/>
    <w:qFormat/>
    <w:uiPriority w:val="0"/>
    <w:pPr>
      <w:spacing w:before="240" w:after="240"/>
    </w:pPr>
    <w:rPr>
      <w:rFonts w:ascii="Calisto MT" w:hAnsi="Calisto MT"/>
      <w:b/>
      <w:caps/>
      <w:sz w:val="24"/>
      <w:szCs w:val="22"/>
      <w:lang w:val="en-GB"/>
    </w:rPr>
  </w:style>
  <w:style w:type="character" w:customStyle="1" w:styleId="102">
    <w:name w:val="Keyword Char"/>
    <w:qFormat/>
    <w:uiPriority w:val="0"/>
    <w:rPr>
      <w:rFonts w:ascii="Calisto MT" w:hAnsi="Calisto MT"/>
      <w:w w:val="100"/>
      <w:position w:val="-1"/>
      <w:sz w:val="16"/>
      <w:szCs w:val="22"/>
      <w:vertAlign w:val="baseline"/>
      <w:cs w:val="0"/>
      <w:lang w:val="en-GB"/>
    </w:rPr>
  </w:style>
  <w:style w:type="paragraph" w:customStyle="1" w:styleId="103">
    <w:name w:val="Content"/>
    <w:basedOn w:val="1"/>
    <w:qFormat/>
    <w:uiPriority w:val="0"/>
    <w:pPr>
      <w:spacing w:line="276" w:lineRule="auto"/>
      <w:ind w:firstLine="567"/>
      <w:jc w:val="both"/>
    </w:pPr>
    <w:rPr>
      <w:rFonts w:ascii="Calisto MT" w:hAnsi="Calisto MT"/>
      <w:sz w:val="22"/>
      <w:lang w:val="en-GB"/>
    </w:rPr>
  </w:style>
  <w:style w:type="character" w:customStyle="1" w:styleId="104">
    <w:name w:val="BAB Char"/>
    <w:qFormat/>
    <w:uiPriority w:val="0"/>
    <w:rPr>
      <w:rFonts w:ascii="Calisto MT" w:hAnsi="Calisto MT"/>
      <w:b/>
      <w:caps/>
      <w:w w:val="100"/>
      <w:position w:val="-1"/>
      <w:sz w:val="24"/>
      <w:szCs w:val="22"/>
      <w:vertAlign w:val="baseline"/>
      <w:cs w:val="0"/>
      <w:lang w:val="en-GB"/>
    </w:rPr>
  </w:style>
  <w:style w:type="paragraph" w:customStyle="1" w:styleId="105">
    <w:name w:val="Explanation"/>
    <w:basedOn w:val="1"/>
    <w:qFormat/>
    <w:uiPriority w:val="0"/>
    <w:pPr>
      <w:spacing w:line="276" w:lineRule="auto"/>
    </w:pPr>
    <w:rPr>
      <w:rFonts w:ascii="Calisto MT" w:hAnsi="Calisto MT" w:cs="Calibri"/>
      <w:sz w:val="22"/>
      <w:szCs w:val="22"/>
      <w:lang w:val="id-ID"/>
    </w:rPr>
  </w:style>
  <w:style w:type="paragraph" w:customStyle="1" w:styleId="106">
    <w:name w:val="Table"/>
    <w:basedOn w:val="34"/>
    <w:qFormat/>
    <w:uiPriority w:val="0"/>
    <w:pPr>
      <w:spacing w:line="276" w:lineRule="auto"/>
    </w:pPr>
    <w:rPr>
      <w:rFonts w:ascii="Calisto MT" w:hAnsi="Calisto MT"/>
      <w:sz w:val="22"/>
      <w:szCs w:val="22"/>
      <w:lang w:val="en-GB"/>
    </w:rPr>
  </w:style>
  <w:style w:type="character" w:customStyle="1" w:styleId="107">
    <w:name w:val="Explanation Char"/>
    <w:qFormat/>
    <w:uiPriority w:val="0"/>
    <w:rPr>
      <w:rFonts w:ascii="Calisto MT" w:hAnsi="Calisto MT" w:cs="Calibri"/>
      <w:w w:val="100"/>
      <w:position w:val="-1"/>
      <w:sz w:val="22"/>
      <w:szCs w:val="22"/>
      <w:vertAlign w:val="baseline"/>
      <w:cs w:val="0"/>
      <w:lang w:val="id-ID"/>
    </w:rPr>
  </w:style>
  <w:style w:type="paragraph" w:customStyle="1" w:styleId="108">
    <w:name w:val="Sub BAB"/>
    <w:basedOn w:val="1"/>
    <w:qFormat/>
    <w:uiPriority w:val="0"/>
    <w:pPr>
      <w:spacing w:line="276" w:lineRule="auto"/>
      <w:jc w:val="both"/>
    </w:pPr>
    <w:rPr>
      <w:rFonts w:ascii="Calisto MT" w:hAnsi="Calisto MT"/>
      <w:b/>
      <w:sz w:val="22"/>
      <w:szCs w:val="22"/>
      <w:lang w:val="en-GB"/>
    </w:rPr>
  </w:style>
  <w:style w:type="character" w:customStyle="1" w:styleId="109">
    <w:name w:val="Table of Figures Char"/>
    <w:basedOn w:val="11"/>
    <w:qFormat/>
    <w:uiPriority w:val="0"/>
    <w:rPr>
      <w:w w:val="100"/>
      <w:position w:val="-1"/>
      <w:vertAlign w:val="baseline"/>
      <w:cs w:val="0"/>
    </w:rPr>
  </w:style>
  <w:style w:type="character" w:customStyle="1" w:styleId="110">
    <w:name w:val="Table Char"/>
    <w:qFormat/>
    <w:uiPriority w:val="0"/>
    <w:rPr>
      <w:rFonts w:ascii="Calisto MT" w:hAnsi="Calisto MT"/>
      <w:w w:val="100"/>
      <w:position w:val="-1"/>
      <w:sz w:val="22"/>
      <w:szCs w:val="22"/>
      <w:vertAlign w:val="baseline"/>
      <w:cs w:val="0"/>
      <w:lang w:val="en-GB"/>
    </w:rPr>
  </w:style>
  <w:style w:type="paragraph" w:customStyle="1" w:styleId="111">
    <w:name w:val="Sub Sub BAB"/>
    <w:basedOn w:val="77"/>
    <w:qFormat/>
    <w:uiPriority w:val="0"/>
    <w:pPr>
      <w:spacing w:after="0" w:line="240" w:lineRule="auto"/>
      <w:ind w:left="0"/>
      <w:jc w:val="both"/>
    </w:pPr>
    <w:rPr>
      <w:rFonts w:ascii="Calisto MT" w:hAnsi="Calisto MT"/>
      <w:i/>
      <w:lang w:val="en-GB"/>
    </w:rPr>
  </w:style>
  <w:style w:type="paragraph" w:customStyle="1" w:styleId="112">
    <w:name w:val="References"/>
    <w:basedOn w:val="1"/>
    <w:qFormat/>
    <w:uiPriority w:val="0"/>
    <w:pPr>
      <w:widowControl w:val="0"/>
      <w:autoSpaceDE w:val="0"/>
      <w:autoSpaceDN w:val="0"/>
      <w:adjustRightInd w:val="0"/>
      <w:spacing w:line="276" w:lineRule="auto"/>
      <w:ind w:left="567" w:hanging="567"/>
      <w:jc w:val="both"/>
    </w:pPr>
    <w:rPr>
      <w:rFonts w:ascii="Calisto MT" w:hAnsi="Calisto MT"/>
      <w:szCs w:val="24"/>
      <w:lang w:val="en-GB"/>
    </w:rPr>
  </w:style>
  <w:style w:type="character" w:customStyle="1" w:styleId="113">
    <w:name w:val="Sub Sub BAB Char"/>
    <w:qFormat/>
    <w:uiPriority w:val="0"/>
    <w:rPr>
      <w:rFonts w:ascii="Calisto MT" w:hAnsi="Calisto MT"/>
      <w:i/>
      <w:w w:val="100"/>
      <w:position w:val="-1"/>
      <w:sz w:val="22"/>
      <w:szCs w:val="22"/>
      <w:vertAlign w:val="baseline"/>
      <w:cs w:val="0"/>
      <w:lang w:val="en-GB" w:eastAsia="en-US"/>
    </w:rPr>
  </w:style>
  <w:style w:type="character" w:customStyle="1" w:styleId="114">
    <w:name w:val="Abstract Char"/>
    <w:qFormat/>
    <w:uiPriority w:val="0"/>
    <w:rPr>
      <w:rFonts w:ascii="Calisto MT" w:hAnsi="Calisto MT" w:eastAsia="SimSun"/>
      <w:w w:val="100"/>
      <w:position w:val="-1"/>
      <w:sz w:val="18"/>
      <w:vertAlign w:val="baseline"/>
      <w:cs w:val="0"/>
    </w:rPr>
  </w:style>
  <w:style w:type="paragraph" w:customStyle="1" w:styleId="115">
    <w:name w:val="ISI"/>
    <w:basedOn w:val="1"/>
    <w:qFormat/>
    <w:uiPriority w:val="0"/>
    <w:pPr>
      <w:autoSpaceDE w:val="0"/>
      <w:autoSpaceDN w:val="0"/>
      <w:adjustRightInd w:val="0"/>
      <w:spacing w:line="288" w:lineRule="auto"/>
      <w:ind w:firstLine="547"/>
      <w:jc w:val="both"/>
      <w:textAlignment w:val="center"/>
    </w:pPr>
    <w:rPr>
      <w:rFonts w:ascii="Calisto MT" w:hAnsi="Calisto MT" w:eastAsia="Calibri" w:cs="Calisto MT"/>
      <w:color w:val="000000"/>
      <w:sz w:val="22"/>
      <w:szCs w:val="22"/>
      <w:lang w:val="fi-FI"/>
    </w:rPr>
  </w:style>
  <w:style w:type="table" w:customStyle="1" w:styleId="116">
    <w:name w:val="_Style 115"/>
    <w:basedOn w:val="12"/>
    <w:qFormat/>
    <w:uiPriority w:val="0"/>
    <w:pPr>
      <w:suppressAutoHyphens/>
      <w:spacing w:line="1" w:lineRule="atLeast"/>
      <w:ind w:left="-1" w:leftChars="-1" w:hanging="1" w:hangingChars="1"/>
      <w:textAlignment w:val="top"/>
      <w:outlineLvl w:val="0"/>
    </w:pPr>
    <w:rPr>
      <w:position w:val="-1"/>
    </w:rPr>
    <w:tblPr>
      <w:tblCellMar>
        <w:left w:w="115" w:type="dxa"/>
        <w:right w:w="115" w:type="dxa"/>
      </w:tblCellMar>
    </w:tblPr>
  </w:style>
  <w:style w:type="table" w:customStyle="1" w:styleId="117">
    <w:name w:val="_Style 116"/>
    <w:basedOn w:val="12"/>
    <w:qFormat/>
    <w:uiPriority w:val="0"/>
    <w:pPr>
      <w:suppressAutoHyphens/>
      <w:spacing w:line="1" w:lineRule="atLeast"/>
      <w:ind w:left="-1" w:leftChars="-1" w:hanging="1" w:hangingChars="1"/>
      <w:textAlignment w:val="top"/>
      <w:outlineLvl w:val="0"/>
    </w:pPr>
    <w:rPr>
      <w:position w:val="-1"/>
    </w:rPr>
    <w:tblPr>
      <w:tblCellMar>
        <w:top w:w="100" w:type="dxa"/>
        <w:left w:w="100" w:type="dxa"/>
        <w:bottom w:w="100" w:type="dxa"/>
        <w:right w:w="100" w:type="dxa"/>
      </w:tblCellMar>
    </w:tblPr>
  </w:style>
  <w:style w:type="table" w:customStyle="1" w:styleId="118">
    <w:name w:val="_Style 117"/>
    <w:basedOn w:val="12"/>
    <w:qFormat/>
    <w:uiPriority w:val="0"/>
    <w:pPr>
      <w:suppressAutoHyphens/>
      <w:spacing w:line="1" w:lineRule="atLeast"/>
      <w:ind w:left="-1" w:leftChars="-1" w:hanging="1" w:hangingChars="1"/>
      <w:textAlignment w:val="top"/>
      <w:outlineLvl w:val="0"/>
    </w:pPr>
    <w:rPr>
      <w:position w:val="-1"/>
    </w:rPr>
    <w:tblPr>
      <w:tblCellMar>
        <w:top w:w="100" w:type="dxa"/>
        <w:left w:w="100" w:type="dxa"/>
        <w:bottom w:w="100" w:type="dxa"/>
        <w:right w:w="100" w:type="dxa"/>
      </w:tblCellMar>
    </w:tblPr>
  </w:style>
  <w:style w:type="table" w:customStyle="1" w:styleId="119">
    <w:name w:val="_Style 118"/>
    <w:basedOn w:val="12"/>
    <w:qFormat/>
    <w:uiPriority w:val="0"/>
    <w:pPr>
      <w:suppressAutoHyphens/>
      <w:spacing w:line="1" w:lineRule="atLeast"/>
      <w:ind w:left="-1" w:leftChars="-1" w:hanging="1" w:hangingChars="1"/>
      <w:textAlignment w:val="top"/>
      <w:outlineLvl w:val="0"/>
    </w:pPr>
    <w:rPr>
      <w:position w:val="-1"/>
    </w:rPr>
    <w:tblPr>
      <w:tblCellMar>
        <w:top w:w="100" w:type="dxa"/>
        <w:left w:w="100" w:type="dxa"/>
        <w:bottom w:w="100" w:type="dxa"/>
        <w:right w:w="100" w:type="dxa"/>
      </w:tblCellMar>
    </w:tblPr>
  </w:style>
  <w:style w:type="table" w:customStyle="1" w:styleId="120">
    <w:name w:val="_Style 119"/>
    <w:basedOn w:val="12"/>
    <w:qFormat/>
    <w:uiPriority w:val="0"/>
    <w:pPr>
      <w:suppressAutoHyphens/>
      <w:spacing w:line="1" w:lineRule="atLeast"/>
      <w:ind w:left="-1" w:leftChars="-1" w:hanging="1" w:hangingChars="1"/>
      <w:textAlignment w:val="top"/>
      <w:outlineLvl w:val="0"/>
    </w:pPr>
    <w:rPr>
      <w:position w:val="-1"/>
    </w:rPr>
    <w:tblPr>
      <w:tblCellMar>
        <w:top w:w="100" w:type="dxa"/>
        <w:left w:w="100" w:type="dxa"/>
        <w:bottom w:w="100" w:type="dxa"/>
        <w:right w:w="100" w:type="dxa"/>
      </w:tblCellMar>
    </w:tblPr>
  </w:style>
  <w:style w:type="table" w:customStyle="1" w:styleId="121">
    <w:name w:val="_Style 120"/>
    <w:basedOn w:val="12"/>
    <w:qFormat/>
    <w:uiPriority w:val="0"/>
    <w:pPr>
      <w:suppressAutoHyphens/>
      <w:spacing w:line="1" w:lineRule="atLeast"/>
      <w:ind w:left="-1" w:leftChars="-1" w:hanging="1" w:hangingChars="1"/>
      <w:textAlignment w:val="top"/>
      <w:outlineLvl w:val="0"/>
    </w:pPr>
    <w:rPr>
      <w:position w:val="-1"/>
    </w:rPr>
    <w:tblPr>
      <w:tblCellMar>
        <w:top w:w="100" w:type="dxa"/>
        <w:left w:w="100" w:type="dxa"/>
        <w:bottom w:w="100" w:type="dxa"/>
        <w:right w:w="100" w:type="dxa"/>
      </w:tblCellMar>
    </w:tblPr>
  </w:style>
  <w:style w:type="table" w:customStyle="1" w:styleId="122">
    <w:name w:val="_Style 121"/>
    <w:basedOn w:val="12"/>
    <w:qFormat/>
    <w:uiPriority w:val="0"/>
  </w:style>
  <w:style w:type="table" w:customStyle="1" w:styleId="123">
    <w:name w:val="_Style 122"/>
    <w:basedOn w:val="12"/>
    <w:qFormat/>
    <w:uiPriority w:val="0"/>
    <w:tblPr>
      <w:tblCellMar>
        <w:left w:w="115" w:type="dxa"/>
        <w:right w:w="115" w:type="dxa"/>
      </w:tblCellMar>
    </w:tblPr>
  </w:style>
  <w:style w:type="paragraph" w:styleId="124">
    <w:name w:val="List Paragraph"/>
    <w:basedOn w:val="1"/>
    <w:qFormat/>
    <w:uiPriority w:val="34"/>
    <w:pPr>
      <w:ind w:left="720"/>
      <w:contextualSpacing/>
    </w:pPr>
  </w:style>
  <w:style w:type="character" w:customStyle="1" w:styleId="125">
    <w:name w:val="HTML Preformatted Char"/>
    <w:basedOn w:val="11"/>
    <w:link w:val="25"/>
    <w:qFormat/>
    <w:uiPriority w:val="99"/>
    <w:rPr>
      <w:rFonts w:ascii="Courier New" w:hAnsi="Courier New" w:cs="Courier New"/>
      <w:position w:val="-1"/>
      <w:lang w:eastAsia="en-US"/>
    </w:rPr>
  </w:style>
  <w:style w:type="character" w:customStyle="1" w:styleId="126">
    <w:name w:val="y2iqfc"/>
    <w:basedOn w:val="11"/>
    <w:qFormat/>
    <w:uiPriority w:val="0"/>
  </w:style>
  <w:style w:type="character" w:customStyle="1" w:styleId="127">
    <w:name w:val="Footer Char"/>
    <w:basedOn w:val="11"/>
    <w:link w:val="21"/>
    <w:qFormat/>
    <w:uiPriority w:val="99"/>
    <w:rPr>
      <w:position w:val="-1"/>
      <w:lang w:eastAsia="en-US"/>
    </w:rPr>
  </w:style>
  <w:style w:type="character" w:customStyle="1" w:styleId="128">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tyleName="APA" SelectedStyle="\APA.XSL"/>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J1tg+ia+E8MxluwiPEWeqmRc1w==">CgMxLjAyDmgub2NzMGY2cm5jYXkyOAByITFmTVQ4V1BSemF3dEpUSWN5VEg3Tm1qZW95UGJaVnlpZg==</go:docsCustomData>
</go:gDocsCustomXmlDataStorage>
</file>

<file path=customXml/itemProps1.xml><?xml version="1.0" encoding="utf-8"?>
<ds:datastoreItem xmlns:ds="http://schemas.openxmlformats.org/officeDocument/2006/customXml" ds:itemID="{F988D5CD-111E-45E4-AA95-EAED045A2E69}">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Company>Oprekin</Company>
  <Pages>12</Pages>
  <Words>3202</Words>
  <Characters>18255</Characters>
  <Lines>152</Lines>
  <Paragraphs>42</Paragraphs>
  <TotalTime>1092</TotalTime>
  <ScaleCrop>false</ScaleCrop>
  <LinksUpToDate>false</LinksUpToDate>
  <CharactersWithSpaces>21415</CharactersWithSpaces>
  <Application>WPS Office_12.8.2.22595_F1E327BC-269C-435d-A152-05C5408002CA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2024-12-27T03:36:00Z</dcterms:created>
  <dc:creator>cairo</dc:creator>
  <cp:lastModifiedBy>WPS_1726476906</cp:lastModifiedBy>
  <dcterms:modified xsi:type="dcterms:W3CDTF">2026-04-05T10:55:55Z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cb723506-cd98-3ded-b1a6-cb58502ecd20</vt:lpwstr>
  </property>
  <property fmtid="{D5CDD505-2E9C-101B-9397-08002B2CF9AE}" pid="24" name="Mendeley Citation Style_1">
    <vt:lpwstr>http://www.zotero.org/styles/apa</vt:lpwstr>
  </property>
  <property fmtid="{D5CDD505-2E9C-101B-9397-08002B2CF9AE}" pid="25" name="Mendeley User Name_1">
    <vt:lpwstr>farliananina1009@gmail.com@www.mendeley.com</vt:lpwstr>
  </property>
  <property fmtid="{D5CDD505-2E9C-101B-9397-08002B2CF9AE}" pid="26" name="ICV">
    <vt:lpwstr>0b0c67f6afa8494794cd765d20a5efc3</vt:lpwstr>
  </property>
  <property fmtid="{D5CDD505-2E9C-101B-9397-08002B2CF9AE}" pid="27" name="KSOProductBuildVer">
    <vt:lpwstr>1033-12.8.2.22595</vt:lpwstr>
  </property>
</Properties>
</file>